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874B" w14:textId="4ECB56BB" w:rsidR="00EE0BA5" w:rsidRDefault="001E0345" w:rsidP="006C4FB8">
      <w:pPr>
        <w:tabs>
          <w:tab w:val="left" w:pos="12430"/>
        </w:tabs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93D330" wp14:editId="0FA89BEF">
            <wp:simplePos x="0" y="0"/>
            <wp:positionH relativeFrom="margin">
              <wp:posOffset>7429633</wp:posOffset>
            </wp:positionH>
            <wp:positionV relativeFrom="paragraph">
              <wp:posOffset>-457200</wp:posOffset>
            </wp:positionV>
            <wp:extent cx="1421655" cy="1080000"/>
            <wp:effectExtent l="0" t="0" r="762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, Logo, 30.03.20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65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6E046DD" wp14:editId="2C8D43BF">
            <wp:simplePos x="0" y="0"/>
            <wp:positionH relativeFrom="margin">
              <wp:posOffset>-254000</wp:posOffset>
            </wp:positionH>
            <wp:positionV relativeFrom="paragraph">
              <wp:posOffset>-455295</wp:posOffset>
            </wp:positionV>
            <wp:extent cx="1669321" cy="1080000"/>
            <wp:effectExtent l="0" t="0" r="7620" b="6350"/>
            <wp:wrapNone/>
            <wp:docPr id="19" name="Picture 1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32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FB8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505BC846" wp14:editId="02561AAF">
            <wp:simplePos x="0" y="0"/>
            <wp:positionH relativeFrom="column">
              <wp:posOffset>4305300</wp:posOffset>
            </wp:positionH>
            <wp:positionV relativeFrom="page">
              <wp:posOffset>546100</wp:posOffset>
            </wp:positionV>
            <wp:extent cx="1796400" cy="230400"/>
            <wp:effectExtent l="0" t="0" r="0" b="0"/>
            <wp:wrapThrough wrapText="bothSides">
              <wp:wrapPolygon edited="0">
                <wp:start x="0" y="0"/>
                <wp:lineTo x="0" y="19691"/>
                <wp:lineTo x="14894" y="19691"/>
                <wp:lineTo x="21310" y="17901"/>
                <wp:lineTo x="21310" y="1790"/>
                <wp:lineTo x="3208" y="0"/>
                <wp:lineTo x="0" y="0"/>
              </wp:wrapPolygon>
            </wp:wrapThrough>
            <wp:docPr id="1448287459" name="Picture 1" descr="Essex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sex County Council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EA1">
        <w:rPr>
          <w:noProof/>
        </w:rPr>
        <w:drawing>
          <wp:anchor distT="0" distB="0" distL="114300" distR="114300" simplePos="0" relativeHeight="251678720" behindDoc="0" locked="0" layoutInCell="1" allowOverlap="1" wp14:anchorId="0D4A06FF" wp14:editId="17BBCDF2">
            <wp:simplePos x="0" y="0"/>
            <wp:positionH relativeFrom="margin">
              <wp:posOffset>2305050</wp:posOffset>
            </wp:positionH>
            <wp:positionV relativeFrom="page">
              <wp:posOffset>596900</wp:posOffset>
            </wp:positionV>
            <wp:extent cx="1256400" cy="514800"/>
            <wp:effectExtent l="0" t="0" r="0" b="0"/>
            <wp:wrapSquare wrapText="bothSides"/>
            <wp:docPr id="1481063511" name="Picture 1481063511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5" t="16534" b="1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3EB6E" w14:textId="14EE7E2D" w:rsidR="00865076" w:rsidRDefault="00865076">
      <w:bookmarkStart w:id="0" w:name="_Hlk142647558"/>
      <w:bookmarkEnd w:id="0"/>
    </w:p>
    <w:p w14:paraId="66F0DCC3" w14:textId="299CE9C1" w:rsidR="00865076" w:rsidRDefault="00865076"/>
    <w:p w14:paraId="3E0BE536" w14:textId="4B21DA61" w:rsidR="00EE0BA5" w:rsidRPr="00EE0BA5" w:rsidRDefault="00EE0BA5" w:rsidP="00EE0BA5">
      <w:pPr>
        <w:jc w:val="center"/>
        <w:rPr>
          <w:rFonts w:ascii="Arial" w:eastAsia="Calibri" w:hAnsi="Arial" w:cs="Arial"/>
          <w:b/>
          <w:bCs/>
          <w:color w:val="002060"/>
          <w:sz w:val="28"/>
          <w:szCs w:val="28"/>
        </w:rPr>
      </w:pPr>
    </w:p>
    <w:p w14:paraId="68AD8573" w14:textId="2A5FF377" w:rsidR="00EE0BA5" w:rsidRPr="00EE0BA5" w:rsidRDefault="00EE0BA5" w:rsidP="00EE0BA5">
      <w:pPr>
        <w:jc w:val="center"/>
        <w:rPr>
          <w:rFonts w:ascii="Arial" w:eastAsia="Calibri" w:hAnsi="Arial" w:cs="Arial"/>
          <w:b/>
          <w:bCs/>
          <w:color w:val="002060"/>
          <w:sz w:val="96"/>
          <w:szCs w:val="96"/>
        </w:rPr>
      </w:pPr>
      <w:r w:rsidRPr="00EE0BA5">
        <w:rPr>
          <w:rFonts w:ascii="Arial" w:eastAsia="Calibri" w:hAnsi="Arial" w:cs="Arial"/>
          <w:b/>
          <w:bCs/>
          <w:color w:val="002060"/>
          <w:sz w:val="96"/>
          <w:szCs w:val="96"/>
        </w:rPr>
        <w:t>Safer Sleep for Babies</w:t>
      </w:r>
    </w:p>
    <w:p w14:paraId="23B60F75" w14:textId="2C40CBC0" w:rsidR="00865076" w:rsidRDefault="001B0075" w:rsidP="007C521E">
      <w:pPr>
        <w:jc w:val="center"/>
      </w:pPr>
      <w:r>
        <w:rPr>
          <w:noProof/>
        </w:rPr>
        <w:drawing>
          <wp:inline distT="0" distB="0" distL="0" distR="0" wp14:anchorId="4CD541BE" wp14:editId="5955570E">
            <wp:extent cx="5731510" cy="3157220"/>
            <wp:effectExtent l="0" t="0" r="2540" b="5080"/>
            <wp:docPr id="460412578" name="Picture 5" descr="A close-up of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12578" name="Picture 5" descr="A close-up of a bab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  <w:r w:rsidR="00865076">
        <w:br w:type="page"/>
      </w:r>
    </w:p>
    <w:p w14:paraId="4E8EF8C1" w14:textId="411247DE" w:rsidR="002676AB" w:rsidRDefault="002676AB" w:rsidP="00BB3713">
      <w:pPr>
        <w:jc w:val="center"/>
        <w:rPr>
          <w:rFonts w:ascii="Arial" w:eastAsia="Calibri" w:hAnsi="Arial" w:cs="Arial"/>
          <w:b/>
          <w:bCs/>
          <w:color w:val="002060"/>
          <w:sz w:val="36"/>
          <w:szCs w:val="36"/>
        </w:rPr>
      </w:pPr>
      <w:r>
        <w:rPr>
          <w:rFonts w:ascii="Arial" w:eastAsia="Calibri" w:hAnsi="Arial" w:cs="Arial"/>
          <w:b/>
          <w:bCs/>
          <w:noProof/>
          <w:color w:val="00206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BD57B" wp14:editId="65A343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01100" cy="914400"/>
                <wp:effectExtent l="0" t="0" r="0" b="0"/>
                <wp:wrapNone/>
                <wp:docPr id="12301436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0" cy="914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61F9F" w14:textId="77777777" w:rsidR="002676AB" w:rsidRPr="00BB3713" w:rsidRDefault="002676AB" w:rsidP="002676AB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B371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A Thinking Tool to prompt conversations to reduce the risk of Sudden Unexpected Deaths in Infancy</w:t>
                            </w:r>
                          </w:p>
                          <w:p w14:paraId="40FA83E8" w14:textId="77777777" w:rsidR="002676AB" w:rsidRDefault="002676AB" w:rsidP="002676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755BD57B" id="Rectangle 1" o:spid="_x0000_s1026" style="position:absolute;left:0;text-align:left;margin-left:0;margin-top:0;width:693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" fillcolor="#92d050" stroked="f" strokeweight="1pt">
                <v:textbox>
                  <w:txbxContent>
                    <w:p w14:paraId="43561F9F" w14:textId="77777777" w:rsidR="002676AB" w:rsidRPr="00BB3713" w:rsidRDefault="002676AB" w:rsidP="002676AB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BB3713"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>A Thinking Tool to prompt conversations to reduce the risk of Sudden Unexpected Deaths in Infancy</w:t>
                      </w:r>
                    </w:p>
                    <w:p w14:paraId="40FA83E8" w14:textId="77777777" w:rsidR="002676AB" w:rsidRDefault="002676AB" w:rsidP="002676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ECF7880" w14:textId="7C756353" w:rsidR="002676AB" w:rsidRDefault="002676AB">
      <w:pPr>
        <w:rPr>
          <w:rFonts w:ascii="Arial" w:eastAsia="Calibri" w:hAnsi="Arial" w:cs="Arial"/>
          <w:b/>
          <w:bCs/>
          <w:color w:val="002060"/>
          <w:sz w:val="36"/>
          <w:szCs w:val="36"/>
        </w:rPr>
      </w:pPr>
      <w:r>
        <w:rPr>
          <w:rFonts w:ascii="Arial" w:eastAsia="Calibri" w:hAnsi="Arial" w:cs="Arial"/>
          <w:b/>
          <w:bCs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704F61" wp14:editId="261B2125">
                <wp:simplePos x="0" y="0"/>
                <wp:positionH relativeFrom="column">
                  <wp:posOffset>-158750</wp:posOffset>
                </wp:positionH>
                <wp:positionV relativeFrom="paragraph">
                  <wp:posOffset>528320</wp:posOffset>
                </wp:positionV>
                <wp:extent cx="8801100" cy="4686935"/>
                <wp:effectExtent l="0" t="0" r="0" b="0"/>
                <wp:wrapNone/>
                <wp:docPr id="1202657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0" cy="4686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228D6" w14:textId="18B13891" w:rsidR="002676AB" w:rsidRPr="00BB3713" w:rsidRDefault="002676AB" w:rsidP="002676AB">
                            <w:p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B371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Although sudden unexpected death in infancy (SUDI) is now rare, in </w:t>
                            </w:r>
                            <w:r w:rsidR="009D4035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2021 </w:t>
                            </w:r>
                            <w:r w:rsidRPr="00BB371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there remained</w:t>
                            </w:r>
                            <w:r w:rsidR="009D4035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182 </w:t>
                            </w:r>
                            <w:r w:rsidRPr="00BB371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unexplained infant deaths across the entire UK </w:t>
                            </w:r>
                            <w:r w:rsidRPr="00BB37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hyperlink r:id="rId14" w:history="1">
                              <w:r w:rsidRPr="00BB3713">
                                <w:rPr>
                                  <w:rFonts w:ascii="Arial" w:hAnsi="Arial" w:cs="Arial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Statistics on SIDS - The Lllaby Trust</w:t>
                              </w:r>
                            </w:hyperlink>
                            <w:r w:rsidRPr="00BB37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). </w:t>
                            </w:r>
                            <w:r w:rsidRPr="00BB371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Accurate research and information are now available about how and where babies die and more so, how to prevent them dying. All professionals in contact with service users have a crucial role to support families to understand how to avoid the specific risks for their baby, targeted to their specific needs.</w:t>
                            </w:r>
                          </w:p>
                          <w:p w14:paraId="3EC56A4A" w14:textId="77777777" w:rsidR="002676AB" w:rsidRPr="00BB3713" w:rsidRDefault="002676AB" w:rsidP="002676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8B7CD7" w14:textId="77777777" w:rsidR="002676AB" w:rsidRPr="00BB3713" w:rsidRDefault="002676AB" w:rsidP="002676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BB371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What is Sudden Unexpected Death in Infancy (SUDI)?</w:t>
                            </w:r>
                          </w:p>
                          <w:p w14:paraId="2041036C" w14:textId="77777777" w:rsidR="002676AB" w:rsidRPr="00BB3713" w:rsidRDefault="002676AB" w:rsidP="002676AB">
                            <w:p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B3713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Sudden Unexpected Death in Infancy (SUDI) sometimes referred to as Sudden Infant Death Syndrome (SIDS) is the sudden and unexplained death of a baby where no cause is found after detailed post mortem.</w:t>
                            </w:r>
                          </w:p>
                          <w:p w14:paraId="792D0C5D" w14:textId="77777777" w:rsidR="002676AB" w:rsidRPr="00780577" w:rsidRDefault="002676AB" w:rsidP="002676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0404C96" w14:textId="77777777" w:rsidR="002676AB" w:rsidRPr="00780577" w:rsidRDefault="002676AB" w:rsidP="002676AB">
                            <w:pPr>
                              <w:rPr>
                                <w:rFonts w:ascii="Arial" w:hAnsi="Arial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78057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Statistics on SUDI</w:t>
                            </w:r>
                          </w:p>
                          <w:p w14:paraId="4DC6F99F" w14:textId="77777777" w:rsidR="002676AB" w:rsidRPr="00780577" w:rsidRDefault="002676AB" w:rsidP="002676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80577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About 3 babies die every week across the UK of SUDI.</w:t>
                            </w:r>
                          </w:p>
                          <w:p w14:paraId="65632E83" w14:textId="77777777" w:rsidR="002676AB" w:rsidRPr="00780577" w:rsidRDefault="002676AB" w:rsidP="002676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80577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Babies placed to sleep in the same room as their parent can half the risk of SUDI.</w:t>
                            </w:r>
                          </w:p>
                          <w:p w14:paraId="28FC4B0E" w14:textId="77777777" w:rsidR="002676AB" w:rsidRDefault="002676AB" w:rsidP="002676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80577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A baby placed on their front is 6 times more at risk of SUDI than an infant placed on their back.</w:t>
                            </w:r>
                          </w:p>
                          <w:p w14:paraId="3B83471B" w14:textId="1387B284" w:rsidR="00B124B2" w:rsidRPr="009D4035" w:rsidRDefault="00B124B2" w:rsidP="002676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D4035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Around 89% of SUDIs happen in the first 6 months of life.</w:t>
                            </w:r>
                          </w:p>
                          <w:p w14:paraId="71D82E67" w14:textId="77777777" w:rsidR="002676AB" w:rsidRPr="00780577" w:rsidRDefault="002676AB" w:rsidP="002676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80577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Babies born at low birth weight are 5 times more at risk of SUDI than those born of normal birth weight.</w:t>
                            </w:r>
                          </w:p>
                          <w:p w14:paraId="0D7908DA" w14:textId="77777777" w:rsidR="002676AB" w:rsidRPr="00780577" w:rsidRDefault="002676AB" w:rsidP="002676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80577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Boys are more at risk than girls.</w:t>
                            </w:r>
                          </w:p>
                          <w:p w14:paraId="7755482B" w14:textId="40DE613F" w:rsidR="002676AB" w:rsidRPr="00780577" w:rsidRDefault="002676AB" w:rsidP="002676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80577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The SUDI rate is almost </w:t>
                            </w:r>
                            <w:r w:rsidR="00B124B2" w:rsidRPr="009D4035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4</w:t>
                            </w:r>
                            <w:r w:rsidRPr="00780577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times higher among mothers under 20 years compared to other age groups.</w:t>
                            </w:r>
                          </w:p>
                          <w:p w14:paraId="1DBE8392" w14:textId="77777777" w:rsidR="002676AB" w:rsidRPr="00780577" w:rsidRDefault="002676AB" w:rsidP="002676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80577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A third of SUDIs could be avoided if no women smoked during pregnancy.</w:t>
                            </w:r>
                          </w:p>
                          <w:p w14:paraId="30CA4BE3" w14:textId="77777777" w:rsidR="002676AB" w:rsidRPr="00527330" w:rsidRDefault="002676AB" w:rsidP="002676AB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CE00C1" w14:textId="77777777" w:rsidR="002676AB" w:rsidRPr="00BB3713" w:rsidRDefault="002676AB" w:rsidP="002676AB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3BFA097" w14:textId="77777777" w:rsidR="002676AB" w:rsidRDefault="002676AB" w:rsidP="002676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704F61" id="Rectangle 2" o:spid="_x0000_s1027" style="position:absolute;margin-left:-12.5pt;margin-top:41.6pt;width:693pt;height:36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" fillcolor="white [3212]" stroked="f" strokeweight="1pt">
                <v:textbox>
                  <w:txbxContent>
                    <w:p w14:paraId="466228D6" w14:textId="18B13891" w:rsidR="002676AB" w:rsidRPr="00BB3713" w:rsidRDefault="002676AB" w:rsidP="002676AB">
                      <w:pP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BB3713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Although sudden unexpected death in infancy (SUDI) is now rare, in </w:t>
                      </w:r>
                      <w:r w:rsidR="009D4035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2021 </w:t>
                      </w:r>
                      <w:r w:rsidRPr="00BB3713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there remained</w:t>
                      </w:r>
                      <w:r w:rsidR="009D4035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182 </w:t>
                      </w:r>
                      <w:r w:rsidRPr="00BB3713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unexplained infant deaths across the entire UK </w:t>
                      </w:r>
                      <w:r w:rsidRPr="00BB3713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hyperlink r:id="rId15" w:history="1">
                        <w:r w:rsidRPr="00BB3713">
                          <w:rPr>
                            <w:rFonts w:ascii="Arial" w:hAnsi="Arial" w:cs="Arial"/>
                            <w:color w:val="0000FF"/>
                            <w:sz w:val="24"/>
                            <w:szCs w:val="24"/>
                            <w:u w:val="single"/>
                          </w:rPr>
                          <w:t>Statistics on SIDS - The Lllaby Trust</w:t>
                        </w:r>
                      </w:hyperlink>
                      <w:r w:rsidRPr="00BB37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). </w:t>
                      </w:r>
                      <w:r w:rsidRPr="00BB3713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Accurate research and information are now available about how and where babies die and more so, how to prevent them dying. All professionals in contact with service users have a crucial role to support families to understand how to avoid the specific risks for their baby, targeted to their specific needs.</w:t>
                      </w:r>
                    </w:p>
                    <w:p w14:paraId="3EC56A4A" w14:textId="77777777" w:rsidR="002676AB" w:rsidRPr="00BB3713" w:rsidRDefault="002676AB" w:rsidP="002676A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8B7CD7" w14:textId="77777777" w:rsidR="002676AB" w:rsidRPr="00BB3713" w:rsidRDefault="002676AB" w:rsidP="002676AB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BB3713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>What is Sudden Unexpected Death in Infancy (SUDI)?</w:t>
                      </w:r>
                    </w:p>
                    <w:p w14:paraId="2041036C" w14:textId="77777777" w:rsidR="002676AB" w:rsidRPr="00BB3713" w:rsidRDefault="002676AB" w:rsidP="002676AB">
                      <w:pP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BB3713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Sudden Unexpected Death in Infancy (SUDI) sometimes referred to as Sudden Infant Death Syndrome (SIDS) is the sudden and unexplained death of a baby where no cause is found after detailed post mortem.</w:t>
                      </w:r>
                    </w:p>
                    <w:p w14:paraId="792D0C5D" w14:textId="77777777" w:rsidR="002676AB" w:rsidRPr="00780577" w:rsidRDefault="002676AB" w:rsidP="002676AB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50404C96" w14:textId="77777777" w:rsidR="002676AB" w:rsidRPr="00780577" w:rsidRDefault="002676AB" w:rsidP="002676AB">
                      <w:pPr>
                        <w:rPr>
                          <w:rFonts w:ascii="Arial" w:hAnsi="Arial" w:cs="Arial"/>
                          <w:color w:val="002060"/>
                          <w:sz w:val="36"/>
                          <w:szCs w:val="36"/>
                        </w:rPr>
                      </w:pPr>
                      <w:r w:rsidRPr="00780577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>Statistics on SUDI</w:t>
                      </w:r>
                    </w:p>
                    <w:p w14:paraId="4DC6F99F" w14:textId="77777777" w:rsidR="002676AB" w:rsidRPr="00780577" w:rsidRDefault="002676AB" w:rsidP="002676AB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780577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About 3 babies die every week across the UK of SUDI.</w:t>
                      </w:r>
                    </w:p>
                    <w:p w14:paraId="65632E83" w14:textId="77777777" w:rsidR="002676AB" w:rsidRPr="00780577" w:rsidRDefault="002676AB" w:rsidP="002676AB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780577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Babies placed to sleep in the same room as their parent can half the risk of SUDI.</w:t>
                      </w:r>
                    </w:p>
                    <w:p w14:paraId="28FC4B0E" w14:textId="77777777" w:rsidR="002676AB" w:rsidRDefault="002676AB" w:rsidP="002676AB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780577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A baby placed on their front is 6 times more at risk of SUDI than an infant placed on their back.</w:t>
                      </w:r>
                    </w:p>
                    <w:p w14:paraId="3B83471B" w14:textId="1387B284" w:rsidR="00B124B2" w:rsidRPr="009D4035" w:rsidRDefault="00B124B2" w:rsidP="002676AB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9D4035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Around 89% of SUDIs happen in the first 6 months of life.</w:t>
                      </w:r>
                    </w:p>
                    <w:p w14:paraId="71D82E67" w14:textId="77777777" w:rsidR="002676AB" w:rsidRPr="00780577" w:rsidRDefault="002676AB" w:rsidP="002676AB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780577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Babies born at low birth weight are 5 times more at risk of SUDI than those born of normal birth weight.</w:t>
                      </w:r>
                    </w:p>
                    <w:p w14:paraId="0D7908DA" w14:textId="77777777" w:rsidR="002676AB" w:rsidRPr="00780577" w:rsidRDefault="002676AB" w:rsidP="002676AB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780577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Boys are more at risk than girls.</w:t>
                      </w:r>
                    </w:p>
                    <w:p w14:paraId="7755482B" w14:textId="40DE613F" w:rsidR="002676AB" w:rsidRPr="00780577" w:rsidRDefault="002676AB" w:rsidP="002676AB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780577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The SUDI rate is almost </w:t>
                      </w:r>
                      <w:r w:rsidR="00B124B2" w:rsidRPr="009D4035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4</w:t>
                      </w:r>
                      <w:r w:rsidRPr="00780577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 xml:space="preserve"> times higher among mothers under 20 years compared to other age groups.</w:t>
                      </w:r>
                    </w:p>
                    <w:p w14:paraId="1DBE8392" w14:textId="77777777" w:rsidR="002676AB" w:rsidRPr="00780577" w:rsidRDefault="002676AB" w:rsidP="002676AB">
                      <w:pPr>
                        <w:pStyle w:val="NoSpacing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780577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A third of SUDIs could be avoided if no women smoked during pregnancy.</w:t>
                      </w:r>
                    </w:p>
                    <w:p w14:paraId="30CA4BE3" w14:textId="77777777" w:rsidR="002676AB" w:rsidRPr="00527330" w:rsidRDefault="002676AB" w:rsidP="002676AB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5BCE00C1" w14:textId="77777777" w:rsidR="002676AB" w:rsidRPr="00BB3713" w:rsidRDefault="002676AB" w:rsidP="002676AB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14:paraId="43BFA097" w14:textId="77777777" w:rsidR="002676AB" w:rsidRDefault="002676AB" w:rsidP="002676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b/>
          <w:bCs/>
          <w:color w:val="002060"/>
          <w:sz w:val="36"/>
          <w:szCs w:val="36"/>
        </w:rPr>
        <w:br w:type="page"/>
      </w:r>
    </w:p>
    <w:p w14:paraId="1293798F" w14:textId="05C39992" w:rsidR="008B0928" w:rsidRPr="00BB3713" w:rsidRDefault="00780577" w:rsidP="00BB3713">
      <w:pPr>
        <w:pStyle w:val="NoSpacing"/>
        <w:spacing w:line="276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Co</w:t>
      </w:r>
      <w:r w:rsidR="00BB3713" w:rsidRPr="00BB3713">
        <w:rPr>
          <w:rFonts w:ascii="Arial" w:hAnsi="Arial" w:cs="Arial"/>
          <w:b/>
          <w:bCs/>
          <w:color w:val="002060"/>
          <w:sz w:val="36"/>
          <w:szCs w:val="36"/>
        </w:rPr>
        <w:t>nversations with Parents</w:t>
      </w:r>
    </w:p>
    <w:p w14:paraId="432C54EB" w14:textId="2C703A77" w:rsidR="008B0928" w:rsidRDefault="00780577" w:rsidP="00780577">
      <w:pPr>
        <w:pStyle w:val="NoSpacing"/>
        <w:spacing w:line="276" w:lineRule="auto"/>
        <w:jc w:val="right"/>
        <w:rPr>
          <w:rFonts w:ascii="Arial" w:hAnsi="Arial" w:cs="Arial"/>
          <w:b/>
          <w:bCs/>
          <w:color w:val="002060"/>
          <w:sz w:val="28"/>
          <w:szCs w:val="28"/>
        </w:rPr>
      </w:pPr>
      <w:r w:rsidRPr="008B0928">
        <w:rPr>
          <w:rFonts w:ascii="Arial" w:hAnsi="Arial" w:cs="Arial"/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8480" behindDoc="0" locked="0" layoutInCell="1" allowOverlap="1" wp14:anchorId="2292F634" wp14:editId="07ECD8A3">
                <wp:simplePos x="0" y="0"/>
                <wp:positionH relativeFrom="margin">
                  <wp:align>left</wp:align>
                </wp:positionH>
                <wp:positionV relativeFrom="paragraph">
                  <wp:posOffset>306990</wp:posOffset>
                </wp:positionV>
                <wp:extent cx="3657600" cy="5437502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4375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67805" w14:textId="0D096BC7" w:rsidR="00BB3713" w:rsidRPr="00BB3713" w:rsidRDefault="00BB371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BB371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  <w:t xml:space="preserve">Have open and non-judgemental conversations with parents about their choice of sleeping environment for their infant. </w:t>
                            </w:r>
                          </w:p>
                          <w:p w14:paraId="4F592C86" w14:textId="77777777" w:rsidR="00BB3713" w:rsidRPr="00BB3713" w:rsidRDefault="00BB371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</w:p>
                          <w:p w14:paraId="513832FC" w14:textId="2A97376D" w:rsidR="00BB3713" w:rsidRDefault="00BB371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BB371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  <w:t>If parents choose to bed-share, seek to understand the reason and explore how this can be facilitated safely.</w:t>
                            </w:r>
                          </w:p>
                          <w:p w14:paraId="38693037" w14:textId="77777777" w:rsidR="003125AC" w:rsidRDefault="003125A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</w:p>
                          <w:p w14:paraId="76D6B4ED" w14:textId="21E05995" w:rsidR="003125AC" w:rsidRPr="009D4035" w:rsidRDefault="003125AC" w:rsidP="003125A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9D403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  <w:t>Do not be afraid to tell families if their circumstances mean they are in a higher risk group (see below) and should not bed share, however it is important to explain why this might be.</w:t>
                            </w:r>
                          </w:p>
                          <w:p w14:paraId="25E7E9CD" w14:textId="77777777" w:rsidR="003125AC" w:rsidRPr="00BB3713" w:rsidRDefault="003125AC" w:rsidP="003125A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</w:p>
                          <w:p w14:paraId="65632F3D" w14:textId="49102047" w:rsidR="00BB3713" w:rsidRDefault="00BB371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BB371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  <w:t xml:space="preserve">Observe the sleeping environment with consent, where possible. </w:t>
                            </w:r>
                          </w:p>
                          <w:p w14:paraId="523C397A" w14:textId="77777777" w:rsidR="00BB3713" w:rsidRPr="00BB3713" w:rsidRDefault="00BB371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</w:p>
                          <w:p w14:paraId="17F3A531" w14:textId="77777777" w:rsidR="00BB3713" w:rsidRDefault="00BB3713" w:rsidP="00BB371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BB371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  <w:t>Tailor the advice and support the family’s individual circumstances and home environment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  <w:t xml:space="preserve">. </w:t>
                            </w:r>
                          </w:p>
                          <w:p w14:paraId="34B7861F" w14:textId="77777777" w:rsidR="00BB3713" w:rsidRDefault="00BB3713" w:rsidP="00BB371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</w:p>
                          <w:p w14:paraId="62B4249D" w14:textId="7FA127B4" w:rsidR="00BB3713" w:rsidRDefault="00BB3713" w:rsidP="00BB371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BB371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  <w:t>Explore the sleeping arrangements should the baby be cared for by family members in another environment, or during trips away from home.</w:t>
                            </w:r>
                          </w:p>
                          <w:p w14:paraId="0C12B022" w14:textId="77777777" w:rsidR="00B124B2" w:rsidRDefault="00B124B2" w:rsidP="00BB371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292F6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24.15pt;width:4in;height:428.15pt;z-index:251668480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" filled="f" stroked="f">
                <v:textbox>
                  <w:txbxContent>
                    <w:p w14:paraId="07467805" w14:textId="0D096BC7" w:rsidR="00BB3713" w:rsidRPr="00BB3713" w:rsidRDefault="00BB371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  <w:r w:rsidRPr="00BB371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  <w:t xml:space="preserve">Have open and non-judgemental conversations with parents about their choice of sleeping environment for their infant. </w:t>
                      </w:r>
                    </w:p>
                    <w:p w14:paraId="4F592C86" w14:textId="77777777" w:rsidR="00BB3713" w:rsidRPr="00BB3713" w:rsidRDefault="00BB371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</w:p>
                    <w:p w14:paraId="513832FC" w14:textId="2A97376D" w:rsidR="00BB3713" w:rsidRDefault="00BB371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  <w:r w:rsidRPr="00BB371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  <w:t>If parents choose to bed-share, seek to understand the reason and explore how this can be facilitated safely.</w:t>
                      </w:r>
                    </w:p>
                    <w:p w14:paraId="38693037" w14:textId="77777777" w:rsidR="003125AC" w:rsidRDefault="003125A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</w:p>
                    <w:p w14:paraId="76D6B4ED" w14:textId="21E05995" w:rsidR="003125AC" w:rsidRPr="009D4035" w:rsidRDefault="003125AC" w:rsidP="003125A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  <w:r w:rsidRPr="009D403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  <w:t>Do not be afraid to tell families if their circumstances mean they are in a higher risk group (see below) and should not bed share, however it is important to explain why this might be.</w:t>
                      </w:r>
                    </w:p>
                    <w:p w14:paraId="25E7E9CD" w14:textId="77777777" w:rsidR="003125AC" w:rsidRPr="00BB3713" w:rsidRDefault="003125AC" w:rsidP="003125AC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</w:p>
                    <w:p w14:paraId="65632F3D" w14:textId="49102047" w:rsidR="00BB3713" w:rsidRDefault="00BB371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  <w:r w:rsidRPr="00BB371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  <w:t xml:space="preserve">Observe the sleeping environment with consent, where possible. </w:t>
                      </w:r>
                    </w:p>
                    <w:p w14:paraId="523C397A" w14:textId="77777777" w:rsidR="00BB3713" w:rsidRPr="00BB3713" w:rsidRDefault="00BB371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</w:p>
                    <w:p w14:paraId="17F3A531" w14:textId="77777777" w:rsidR="00BB3713" w:rsidRDefault="00BB3713" w:rsidP="00BB371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  <w:r w:rsidRPr="00BB371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  <w:t>Tailor the advice and support the family’s individual circumstances and home environment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  <w:t xml:space="preserve">. </w:t>
                      </w:r>
                    </w:p>
                    <w:p w14:paraId="34B7861F" w14:textId="77777777" w:rsidR="00BB3713" w:rsidRDefault="00BB3713" w:rsidP="00BB371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</w:p>
                    <w:p w14:paraId="62B4249D" w14:textId="7FA127B4" w:rsidR="00BB3713" w:rsidRDefault="00BB3713" w:rsidP="00BB371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  <w:r w:rsidRPr="00BB371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  <w:t>Explore the sleeping arrangements should the baby be cared for by family members in another environment, or during trips away from home.</w:t>
                      </w:r>
                    </w:p>
                    <w:p w14:paraId="0C12B022" w14:textId="77777777" w:rsidR="00B124B2" w:rsidRDefault="00B124B2" w:rsidP="00BB371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099149B2" wp14:editId="4E01911A">
            <wp:simplePos x="0" y="0"/>
            <wp:positionH relativeFrom="column">
              <wp:posOffset>4114800</wp:posOffset>
            </wp:positionH>
            <wp:positionV relativeFrom="paragraph">
              <wp:posOffset>383540</wp:posOffset>
            </wp:positionV>
            <wp:extent cx="4607560" cy="4465320"/>
            <wp:effectExtent l="0" t="0" r="2540" b="0"/>
            <wp:wrapNone/>
            <wp:docPr id="795829661" name="Picture 795829661" descr="Counselor and pat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2488" name="Picture 48882488" descr="Counselor and patients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4465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14:paraId="41CEEB32" w14:textId="0A093F41" w:rsidR="008B0928" w:rsidRDefault="008B0928" w:rsidP="008B0928">
      <w:pPr>
        <w:pStyle w:val="NoSpacing"/>
        <w:spacing w:line="276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041BC512" w14:textId="6574A4D2" w:rsidR="008B0928" w:rsidRDefault="00622DBC" w:rsidP="00886DD5">
      <w:pPr>
        <w:jc w:val="center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3D4FDC77" wp14:editId="0D1646B8">
            <wp:simplePos x="0" y="0"/>
            <wp:positionH relativeFrom="column">
              <wp:posOffset>406400</wp:posOffset>
            </wp:positionH>
            <wp:positionV relativeFrom="paragraph">
              <wp:posOffset>386715</wp:posOffset>
            </wp:positionV>
            <wp:extent cx="812800" cy="755015"/>
            <wp:effectExtent l="0" t="0" r="6350" b="6985"/>
            <wp:wrapNone/>
            <wp:docPr id="455906029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06029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80577" w:rsidRPr="00780577">
        <w:rPr>
          <w:rFonts w:ascii="Arial" w:hAnsi="Arial" w:cs="Arial"/>
          <w:b/>
          <w:bCs/>
          <w:color w:val="002060"/>
          <w:sz w:val="36"/>
          <w:szCs w:val="36"/>
        </w:rPr>
        <w:t xml:space="preserve">Key </w:t>
      </w:r>
      <w:r w:rsidR="00780577">
        <w:rPr>
          <w:rFonts w:ascii="Arial" w:hAnsi="Arial" w:cs="Arial"/>
          <w:b/>
          <w:bCs/>
          <w:color w:val="002060"/>
          <w:sz w:val="36"/>
          <w:szCs w:val="36"/>
        </w:rPr>
        <w:t>M</w:t>
      </w:r>
      <w:r w:rsidR="00780577" w:rsidRPr="00780577">
        <w:rPr>
          <w:rFonts w:ascii="Arial" w:hAnsi="Arial" w:cs="Arial"/>
          <w:b/>
          <w:bCs/>
          <w:color w:val="002060"/>
          <w:sz w:val="36"/>
          <w:szCs w:val="36"/>
        </w:rPr>
        <w:t>essages</w:t>
      </w:r>
    </w:p>
    <w:p w14:paraId="41DEA913" w14:textId="3E97B86D" w:rsidR="00CE07F0" w:rsidRPr="00886DD5" w:rsidRDefault="00CE07F0" w:rsidP="007251AD">
      <w:pPr>
        <w:spacing w:after="0" w:line="240" w:lineRule="auto"/>
        <w:ind w:left="2880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886DD5">
        <w:rPr>
          <w:rFonts w:ascii="Arial" w:hAnsi="Arial" w:cs="Arial"/>
          <w:b/>
          <w:bCs/>
          <w:color w:val="002060"/>
          <w:sz w:val="24"/>
          <w:szCs w:val="24"/>
        </w:rPr>
        <w:t>Back to sleep</w:t>
      </w:r>
    </w:p>
    <w:p w14:paraId="4D3C4010" w14:textId="21BED39F" w:rsidR="00886DD5" w:rsidRPr="00886DD5" w:rsidRDefault="00622DBC" w:rsidP="007251AD">
      <w:pPr>
        <w:ind w:left="2880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T</w:t>
      </w:r>
      <w:r w:rsidR="00CE07F0" w:rsidRPr="00886DD5">
        <w:rPr>
          <w:rFonts w:ascii="Arial" w:hAnsi="Arial" w:cs="Arial"/>
          <w:color w:val="002060"/>
          <w:sz w:val="24"/>
          <w:szCs w:val="24"/>
        </w:rPr>
        <w:t xml:space="preserve">he most effective reduction of SUDI occurred following the introduction of back to sleep in the late 1980s. This needs to be consistent, an odd night that a baby is slept differently will increase risk. </w:t>
      </w:r>
      <w:r w:rsidR="00CE07F0" w:rsidRPr="00886DD5">
        <w:rPr>
          <w:rFonts w:ascii="Arial" w:hAnsi="Arial" w:cs="Arial"/>
          <w:b/>
          <w:bCs/>
          <w:color w:val="002060"/>
          <w:sz w:val="24"/>
          <w:szCs w:val="24"/>
        </w:rPr>
        <w:t>Side sleeping</w:t>
      </w:r>
      <w:r w:rsidR="00CE07F0" w:rsidRPr="00886DD5">
        <w:rPr>
          <w:rFonts w:ascii="Arial" w:hAnsi="Arial" w:cs="Arial"/>
          <w:color w:val="002060"/>
          <w:sz w:val="24"/>
          <w:szCs w:val="24"/>
        </w:rPr>
        <w:t xml:space="preserve"> is not a stable position, and a baby should never be propped to stay in this position.</w:t>
      </w:r>
    </w:p>
    <w:p w14:paraId="267BF260" w14:textId="63F76232" w:rsidR="00780577" w:rsidRPr="00886DD5" w:rsidRDefault="00CE07F0" w:rsidP="00886DD5">
      <w:pPr>
        <w:tabs>
          <w:tab w:val="left" w:pos="2230"/>
        </w:tabs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886DD5">
        <w:rPr>
          <w:rFonts w:ascii="Arial" w:hAnsi="Arial" w:cs="Arial"/>
          <w:color w:val="002060"/>
          <w:sz w:val="24"/>
          <w:szCs w:val="24"/>
        </w:rPr>
        <w:tab/>
      </w:r>
    </w:p>
    <w:p w14:paraId="65B32B7A" w14:textId="37D767BB" w:rsidR="008E44F0" w:rsidRPr="00886DD5" w:rsidRDefault="008E44F0" w:rsidP="007251AD">
      <w:pPr>
        <w:spacing w:after="0" w:line="240" w:lineRule="auto"/>
        <w:ind w:left="2880"/>
        <w:rPr>
          <w:rFonts w:ascii="Arial" w:hAnsi="Arial" w:cs="Arial"/>
          <w:b/>
          <w:bCs/>
          <w:color w:val="002060"/>
          <w:sz w:val="24"/>
          <w:szCs w:val="24"/>
        </w:rPr>
      </w:pPr>
      <w:r w:rsidRPr="00886DD5">
        <w:rPr>
          <w:rFonts w:ascii="Arial" w:hAnsi="Arial" w:cs="Arial"/>
          <w:b/>
          <w:bCs/>
          <w:color w:val="002060"/>
          <w:sz w:val="24"/>
          <w:szCs w:val="24"/>
        </w:rPr>
        <w:t>Bed sharing</w:t>
      </w:r>
    </w:p>
    <w:p w14:paraId="4AC56AAD" w14:textId="672E1266" w:rsidR="008E44F0" w:rsidRPr="009D4035" w:rsidRDefault="002A5211" w:rsidP="007251AD">
      <w:pPr>
        <w:spacing w:after="0" w:line="240" w:lineRule="auto"/>
        <w:ind w:left="2880"/>
        <w:rPr>
          <w:rFonts w:ascii="Arial" w:hAnsi="Arial" w:cs="Arial"/>
          <w:color w:val="002060"/>
          <w:sz w:val="24"/>
          <w:szCs w:val="24"/>
        </w:rPr>
      </w:pPr>
      <w:r w:rsidRPr="00886DD5"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F00CF7B" wp14:editId="7965423D">
            <wp:simplePos x="0" y="0"/>
            <wp:positionH relativeFrom="column">
              <wp:posOffset>342900</wp:posOffset>
            </wp:positionH>
            <wp:positionV relativeFrom="paragraph">
              <wp:posOffset>29845</wp:posOffset>
            </wp:positionV>
            <wp:extent cx="964523" cy="936000"/>
            <wp:effectExtent l="0" t="0" r="7620" b="0"/>
            <wp:wrapNone/>
            <wp:docPr id="442454498" name="Picture 12" descr="A person lying down with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54498" name="Picture 12" descr="A person lying down with a baby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23" cy="93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4F0" w:rsidRPr="00886DD5">
        <w:rPr>
          <w:rFonts w:ascii="Arial" w:hAnsi="Arial" w:cs="Arial"/>
          <w:color w:val="002060"/>
          <w:sz w:val="24"/>
          <w:szCs w:val="24"/>
        </w:rPr>
        <w:t>Of babies who died whilst sharing a bed with an adult, 90% died in hazardous sleeping situations. Parents should no</w:t>
      </w:r>
      <w:r w:rsidR="008E44F0" w:rsidRPr="009D4035">
        <w:rPr>
          <w:rFonts w:ascii="Arial" w:hAnsi="Arial" w:cs="Arial"/>
          <w:color w:val="002060"/>
          <w:sz w:val="24"/>
          <w:szCs w:val="24"/>
        </w:rPr>
        <w:t>t fall asleep with their baby if:</w:t>
      </w:r>
    </w:p>
    <w:p w14:paraId="4B2D444E" w14:textId="52B877B7" w:rsidR="008E44F0" w:rsidRPr="00453E66" w:rsidRDefault="00453E66" w:rsidP="00453E6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9D4035">
        <w:rPr>
          <w:rFonts w:ascii="Arial" w:hAnsi="Arial" w:cs="Arial"/>
          <w:color w:val="002060"/>
          <w:sz w:val="24"/>
          <w:szCs w:val="24"/>
        </w:rPr>
        <w:t>T</w:t>
      </w:r>
      <w:r w:rsidR="008E44F0" w:rsidRPr="009D4035">
        <w:rPr>
          <w:rFonts w:ascii="Arial" w:hAnsi="Arial" w:cs="Arial"/>
          <w:color w:val="002060"/>
          <w:sz w:val="24"/>
          <w:szCs w:val="24"/>
        </w:rPr>
        <w:t xml:space="preserve">hey have </w:t>
      </w:r>
      <w:r w:rsidR="003125AC" w:rsidRPr="009D4035">
        <w:rPr>
          <w:rFonts w:ascii="Arial" w:hAnsi="Arial" w:cs="Arial"/>
          <w:color w:val="002060"/>
          <w:sz w:val="24"/>
          <w:szCs w:val="24"/>
        </w:rPr>
        <w:t xml:space="preserve">recently </w:t>
      </w:r>
      <w:r w:rsidR="008E44F0" w:rsidRPr="00453E66">
        <w:rPr>
          <w:rFonts w:ascii="Arial" w:hAnsi="Arial" w:cs="Arial"/>
          <w:color w:val="002060"/>
          <w:sz w:val="24"/>
          <w:szCs w:val="24"/>
        </w:rPr>
        <w:t>consumed alcohol</w:t>
      </w:r>
      <w:r w:rsidR="001E0345">
        <w:rPr>
          <w:rFonts w:ascii="Arial" w:hAnsi="Arial" w:cs="Arial"/>
          <w:color w:val="002060"/>
          <w:sz w:val="24"/>
          <w:szCs w:val="24"/>
        </w:rPr>
        <w:t>.</w:t>
      </w:r>
    </w:p>
    <w:p w14:paraId="22A24A2A" w14:textId="462121D9" w:rsidR="008E44F0" w:rsidRPr="00886DD5" w:rsidRDefault="008E44F0" w:rsidP="00453E66">
      <w:pPr>
        <w:pStyle w:val="NoSpacing"/>
        <w:numPr>
          <w:ilvl w:val="0"/>
          <w:numId w:val="12"/>
        </w:numPr>
        <w:rPr>
          <w:rFonts w:ascii="Arial" w:hAnsi="Arial" w:cs="Arial"/>
          <w:color w:val="002060"/>
          <w:sz w:val="24"/>
          <w:szCs w:val="24"/>
        </w:rPr>
      </w:pPr>
      <w:r w:rsidRPr="00886DD5">
        <w:rPr>
          <w:rFonts w:ascii="Arial" w:hAnsi="Arial" w:cs="Arial"/>
          <w:color w:val="002060"/>
          <w:sz w:val="24"/>
          <w:szCs w:val="24"/>
        </w:rPr>
        <w:t>They or their partner smoke</w:t>
      </w:r>
      <w:r w:rsidR="001E0345">
        <w:rPr>
          <w:rFonts w:ascii="Arial" w:hAnsi="Arial" w:cs="Arial"/>
          <w:color w:val="002060"/>
          <w:sz w:val="24"/>
          <w:szCs w:val="24"/>
        </w:rPr>
        <w:t>.</w:t>
      </w:r>
    </w:p>
    <w:p w14:paraId="47040154" w14:textId="648E6763" w:rsidR="008E44F0" w:rsidRPr="00886DD5" w:rsidRDefault="008E44F0" w:rsidP="00453E66">
      <w:pPr>
        <w:pStyle w:val="NoSpacing"/>
        <w:numPr>
          <w:ilvl w:val="0"/>
          <w:numId w:val="12"/>
        </w:numPr>
        <w:rPr>
          <w:rFonts w:ascii="Arial" w:hAnsi="Arial" w:cs="Arial"/>
          <w:color w:val="002060"/>
          <w:sz w:val="24"/>
          <w:szCs w:val="24"/>
        </w:rPr>
      </w:pPr>
      <w:r w:rsidRPr="00886DD5">
        <w:rPr>
          <w:rFonts w:ascii="Arial" w:hAnsi="Arial" w:cs="Arial"/>
          <w:color w:val="002060"/>
          <w:sz w:val="24"/>
          <w:szCs w:val="24"/>
        </w:rPr>
        <w:t>They have taken any drugs that make them sleepy or affect awareness, including prescribed medication</w:t>
      </w:r>
      <w:r w:rsidR="001E0345">
        <w:rPr>
          <w:rFonts w:ascii="Arial" w:hAnsi="Arial" w:cs="Arial"/>
          <w:color w:val="002060"/>
          <w:sz w:val="24"/>
          <w:szCs w:val="24"/>
        </w:rPr>
        <w:t>.</w:t>
      </w:r>
    </w:p>
    <w:p w14:paraId="7FB3C5B5" w14:textId="585C6BDC" w:rsidR="008E44F0" w:rsidRPr="00886DD5" w:rsidRDefault="008E44F0" w:rsidP="00453E66">
      <w:pPr>
        <w:pStyle w:val="NoSpacing"/>
        <w:numPr>
          <w:ilvl w:val="0"/>
          <w:numId w:val="12"/>
        </w:numPr>
        <w:rPr>
          <w:rFonts w:ascii="Arial" w:hAnsi="Arial" w:cs="Arial"/>
          <w:color w:val="002060"/>
          <w:sz w:val="24"/>
          <w:szCs w:val="24"/>
        </w:rPr>
      </w:pPr>
      <w:r w:rsidRPr="00886DD5">
        <w:rPr>
          <w:rFonts w:ascii="Arial" w:hAnsi="Arial" w:cs="Arial"/>
          <w:color w:val="002060"/>
          <w:sz w:val="24"/>
          <w:szCs w:val="24"/>
        </w:rPr>
        <w:t>Their baby was born premature</w:t>
      </w:r>
      <w:r w:rsidR="00E0789F">
        <w:rPr>
          <w:rFonts w:ascii="Arial" w:hAnsi="Arial" w:cs="Arial"/>
          <w:color w:val="002060"/>
          <w:sz w:val="24"/>
          <w:szCs w:val="24"/>
        </w:rPr>
        <w:t xml:space="preserve"> (less than 37 weeks)</w:t>
      </w:r>
      <w:r w:rsidRPr="00886DD5">
        <w:rPr>
          <w:rFonts w:ascii="Arial" w:hAnsi="Arial" w:cs="Arial"/>
          <w:color w:val="002060"/>
          <w:sz w:val="24"/>
          <w:szCs w:val="24"/>
        </w:rPr>
        <w:t xml:space="preserve"> or weighed less than 2.5 KG or 5 ½ lbs when born.</w:t>
      </w:r>
    </w:p>
    <w:p w14:paraId="21344B0C" w14:textId="2C441D8E" w:rsidR="00886DD5" w:rsidRDefault="00886DD5" w:rsidP="00886DD5">
      <w:pPr>
        <w:pStyle w:val="NoSpacing"/>
        <w:ind w:left="3459"/>
        <w:rPr>
          <w:rFonts w:ascii="Arial" w:hAnsi="Arial" w:cs="Arial"/>
        </w:rPr>
      </w:pPr>
    </w:p>
    <w:p w14:paraId="5934B1DE" w14:textId="47DB9F6D" w:rsidR="00886DD5" w:rsidRPr="00B44C1D" w:rsidRDefault="00886DD5" w:rsidP="00B44C1D">
      <w:pPr>
        <w:pStyle w:val="NoSpacing"/>
        <w:jc w:val="right"/>
        <w:rPr>
          <w:rFonts w:ascii="Arial" w:hAnsi="Arial" w:cs="Arial"/>
          <w:b/>
          <w:bCs/>
          <w:color w:val="002060"/>
          <w:sz w:val="26"/>
          <w:szCs w:val="26"/>
        </w:rPr>
      </w:pPr>
      <w:r w:rsidRPr="00B44C1D">
        <w:rPr>
          <w:rFonts w:ascii="Arial" w:hAnsi="Arial" w:cs="Arial"/>
          <w:b/>
          <w:bCs/>
          <w:color w:val="002060"/>
          <w:sz w:val="26"/>
          <w:szCs w:val="26"/>
        </w:rPr>
        <w:t>Never sleep on an armchair or sofa with a baby</w:t>
      </w:r>
      <w:r w:rsidR="00B44C1D">
        <w:rPr>
          <w:rFonts w:ascii="Arial" w:hAnsi="Arial" w:cs="Arial"/>
          <w:b/>
          <w:bCs/>
          <w:color w:val="002060"/>
          <w:sz w:val="26"/>
          <w:szCs w:val="26"/>
        </w:rPr>
        <w:t>,</w:t>
      </w:r>
      <w:r w:rsidRPr="00B44C1D">
        <w:rPr>
          <w:rFonts w:ascii="Arial" w:hAnsi="Arial" w:cs="Arial"/>
          <w:b/>
          <w:bCs/>
          <w:color w:val="002060"/>
          <w:sz w:val="26"/>
          <w:szCs w:val="26"/>
        </w:rPr>
        <w:t xml:space="preserve"> day or night – this can increase the risk of SUDI by 50 times.</w:t>
      </w:r>
    </w:p>
    <w:p w14:paraId="0DCD91B0" w14:textId="6857B78F" w:rsidR="007251AD" w:rsidRPr="00886DD5" w:rsidRDefault="007251AD" w:rsidP="00886DD5">
      <w:pPr>
        <w:pStyle w:val="NoSpacing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B0C69D7" w14:textId="0B0A317F" w:rsidR="00B0193E" w:rsidRDefault="00613064" w:rsidP="007251AD">
      <w:pPr>
        <w:spacing w:after="0" w:line="240" w:lineRule="auto"/>
        <w:ind w:left="2880"/>
        <w:rPr>
          <w:rFonts w:ascii="Arial" w:hAnsi="Arial" w:cs="Arial"/>
          <w:b/>
          <w:bCs/>
          <w:color w:val="002060"/>
          <w:sz w:val="24"/>
          <w:szCs w:val="24"/>
        </w:rPr>
      </w:pPr>
      <w:r w:rsidRPr="00B44C1D">
        <w:rPr>
          <w:rFonts w:ascii="Arial" w:hAnsi="Arial" w:cs="Arial"/>
          <w:b/>
          <w:bCs/>
          <w:noProof/>
          <w:color w:val="002060"/>
        </w:rPr>
        <w:drawing>
          <wp:anchor distT="0" distB="0" distL="114300" distR="114300" simplePos="0" relativeHeight="251673600" behindDoc="1" locked="0" layoutInCell="1" allowOverlap="1" wp14:anchorId="6D12527D" wp14:editId="4E4169F7">
            <wp:simplePos x="0" y="0"/>
            <wp:positionH relativeFrom="column">
              <wp:posOffset>342900</wp:posOffset>
            </wp:positionH>
            <wp:positionV relativeFrom="paragraph">
              <wp:posOffset>81280</wp:posOffset>
            </wp:positionV>
            <wp:extent cx="945757" cy="936000"/>
            <wp:effectExtent l="0" t="0" r="6985" b="0"/>
            <wp:wrapNone/>
            <wp:docPr id="241822365" name="Picture 14" descr="Baby Bears Nursery &amp; Room Thermometer Card – Good Life Innovations Ltd  (Colour Changi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by Bears Nursery &amp; Room Thermometer Card – Good Life Innovations Ltd  (Colour Changing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57" cy="93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1AD" w:rsidRPr="00B44C1D">
        <w:rPr>
          <w:rFonts w:ascii="Arial" w:hAnsi="Arial" w:cs="Arial"/>
          <w:b/>
          <w:bCs/>
          <w:color w:val="002060"/>
          <w:sz w:val="24"/>
          <w:szCs w:val="24"/>
        </w:rPr>
        <w:t>Create a clear, flat, separate sleep space</w:t>
      </w:r>
      <w:r w:rsidR="00B44C1D" w:rsidRPr="00B44C1D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7251AD" w:rsidRPr="00B44C1D">
        <w:rPr>
          <w:rFonts w:ascii="Arial" w:hAnsi="Arial" w:cs="Arial"/>
          <w:b/>
          <w:bCs/>
          <w:color w:val="002060"/>
          <w:sz w:val="24"/>
          <w:szCs w:val="24"/>
        </w:rPr>
        <w:t xml:space="preserve">in </w:t>
      </w:r>
      <w:r w:rsidR="00E0789F">
        <w:rPr>
          <w:rFonts w:ascii="Arial" w:hAnsi="Arial" w:cs="Arial"/>
          <w:b/>
          <w:bCs/>
          <w:color w:val="002060"/>
          <w:sz w:val="24"/>
          <w:szCs w:val="24"/>
        </w:rPr>
        <w:t xml:space="preserve">the </w:t>
      </w:r>
      <w:r w:rsidR="007251AD" w:rsidRPr="00B44C1D">
        <w:rPr>
          <w:rFonts w:ascii="Arial" w:hAnsi="Arial" w:cs="Arial"/>
          <w:b/>
          <w:bCs/>
          <w:color w:val="002060"/>
          <w:sz w:val="24"/>
          <w:szCs w:val="24"/>
        </w:rPr>
        <w:t xml:space="preserve">same room as the parent, if possible, for the first 6 months. </w:t>
      </w:r>
    </w:p>
    <w:p w14:paraId="65E7A580" w14:textId="2B0BB86E" w:rsidR="007251AD" w:rsidRPr="00B0193E" w:rsidRDefault="00B0193E" w:rsidP="007251AD">
      <w:pPr>
        <w:spacing w:after="0" w:line="240" w:lineRule="auto"/>
        <w:ind w:left="2880"/>
        <w:rPr>
          <w:rFonts w:ascii="Arial" w:hAnsi="Arial" w:cs="Arial"/>
          <w:color w:val="002060"/>
          <w:sz w:val="24"/>
          <w:szCs w:val="24"/>
        </w:rPr>
      </w:pPr>
      <w:r w:rsidRPr="00B0193E">
        <w:rPr>
          <w:rFonts w:ascii="Arial" w:hAnsi="Arial" w:cs="Arial"/>
          <w:color w:val="002060"/>
          <w:sz w:val="24"/>
          <w:szCs w:val="24"/>
        </w:rPr>
        <w:t>It is recommended</w:t>
      </w:r>
      <w:r w:rsidR="001E0345">
        <w:rPr>
          <w:rFonts w:ascii="Arial" w:hAnsi="Arial" w:cs="Arial"/>
          <w:color w:val="002060"/>
          <w:sz w:val="24"/>
          <w:szCs w:val="24"/>
        </w:rPr>
        <w:t xml:space="preserve"> that parents</w:t>
      </w:r>
      <w:r>
        <w:rPr>
          <w:rFonts w:ascii="Arial" w:hAnsi="Arial" w:cs="Arial"/>
          <w:color w:val="002060"/>
          <w:sz w:val="24"/>
          <w:szCs w:val="24"/>
        </w:rPr>
        <w:t xml:space="preserve">: </w:t>
      </w:r>
    </w:p>
    <w:p w14:paraId="5BF1E0FA" w14:textId="5E7C607C" w:rsidR="007251AD" w:rsidRPr="00B44C1D" w:rsidRDefault="00B0193E" w:rsidP="00B44C1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Do not use </w:t>
      </w:r>
      <w:r w:rsidR="007251AD" w:rsidRPr="00B44C1D">
        <w:rPr>
          <w:rFonts w:ascii="Arial" w:hAnsi="Arial" w:cs="Arial"/>
          <w:color w:val="002060"/>
          <w:sz w:val="24"/>
          <w:szCs w:val="24"/>
        </w:rPr>
        <w:t>pillows, bumpers, quilts, pods, nests or sleep positioners</w:t>
      </w:r>
      <w:r w:rsidR="001E0345">
        <w:rPr>
          <w:rFonts w:ascii="Arial" w:hAnsi="Arial" w:cs="Arial"/>
          <w:color w:val="002060"/>
          <w:sz w:val="24"/>
          <w:szCs w:val="24"/>
        </w:rPr>
        <w:t>.</w:t>
      </w:r>
      <w:r w:rsidR="002454F8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**</w:t>
      </w:r>
      <w:r w:rsidR="00330DC9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6950B980" w14:textId="7BAF2D59" w:rsidR="007251AD" w:rsidRPr="00B44C1D" w:rsidRDefault="007251AD" w:rsidP="00B44C1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B44C1D">
        <w:rPr>
          <w:rFonts w:ascii="Arial" w:hAnsi="Arial" w:cs="Arial"/>
          <w:color w:val="002060"/>
          <w:sz w:val="24"/>
          <w:szCs w:val="24"/>
        </w:rPr>
        <w:t>Keep baby’s head uncovered and room temperature between 16 – 20 C</w:t>
      </w:r>
      <w:r w:rsidR="001E0345">
        <w:rPr>
          <w:rFonts w:ascii="Arial" w:hAnsi="Arial" w:cs="Arial"/>
          <w:color w:val="002060"/>
          <w:sz w:val="24"/>
          <w:szCs w:val="24"/>
        </w:rPr>
        <w:t>.</w:t>
      </w:r>
    </w:p>
    <w:p w14:paraId="2F6CA117" w14:textId="0A6BA3ED" w:rsidR="002A5211" w:rsidRPr="00B0193E" w:rsidRDefault="007251AD" w:rsidP="00B44C1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B44C1D">
        <w:rPr>
          <w:rFonts w:ascii="Arial" w:hAnsi="Arial" w:cs="Arial"/>
          <w:color w:val="002060"/>
          <w:sz w:val="24"/>
          <w:szCs w:val="24"/>
        </w:rPr>
        <w:t>Place baby at the bottom of the cot so the baby cannot wriggle under the covers</w:t>
      </w:r>
      <w:r w:rsidR="001E0345">
        <w:rPr>
          <w:rFonts w:ascii="Arial" w:hAnsi="Arial" w:cs="Arial"/>
          <w:color w:val="002060"/>
          <w:sz w:val="24"/>
          <w:szCs w:val="24"/>
        </w:rPr>
        <w:t>.</w:t>
      </w:r>
    </w:p>
    <w:p w14:paraId="7075CD94" w14:textId="77777777" w:rsidR="00B0193E" w:rsidRPr="00B44C1D" w:rsidRDefault="00B0193E" w:rsidP="00B0193E">
      <w:pPr>
        <w:pStyle w:val="ListParagraph"/>
        <w:spacing w:after="0" w:line="240" w:lineRule="auto"/>
        <w:ind w:left="3600"/>
        <w:rPr>
          <w:rFonts w:ascii="Arial" w:hAnsi="Arial" w:cs="Arial"/>
        </w:rPr>
      </w:pPr>
    </w:p>
    <w:p w14:paraId="71A40D10" w14:textId="065CF71A" w:rsidR="00D838E1" w:rsidRDefault="00330DC9" w:rsidP="00D838E1">
      <w:pPr>
        <w:spacing w:after="0" w:line="240" w:lineRule="auto"/>
        <w:ind w:left="2880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 w:rsidRPr="00D838E1">
        <w:rPr>
          <w:rFonts w:ascii="Arial" w:hAnsi="Arial" w:cs="Arial"/>
          <w:b/>
          <w:bCs/>
          <w:color w:val="002060"/>
          <w:sz w:val="18"/>
          <w:szCs w:val="18"/>
        </w:rPr>
        <w:t>**</w:t>
      </w:r>
      <w:r w:rsidRPr="00D838E1">
        <w:rPr>
          <w:rFonts w:ascii="Arial" w:hAnsi="Arial" w:cs="Arial"/>
          <w:color w:val="002060"/>
          <w:sz w:val="18"/>
          <w:szCs w:val="18"/>
        </w:rPr>
        <w:t>When sleeping, babies shouldn’t lie on or have anything soft around them, particularly their heads, as this can cause them to overheat and increases the risk of S</w:t>
      </w:r>
      <w:r w:rsidR="00E0789F">
        <w:rPr>
          <w:rFonts w:ascii="Arial" w:hAnsi="Arial" w:cs="Arial"/>
          <w:color w:val="002060"/>
          <w:sz w:val="18"/>
          <w:szCs w:val="18"/>
        </w:rPr>
        <w:t>UDI</w:t>
      </w:r>
      <w:r w:rsidRPr="00D838E1">
        <w:rPr>
          <w:rFonts w:ascii="Arial" w:hAnsi="Arial" w:cs="Arial"/>
          <w:color w:val="002060"/>
          <w:sz w:val="18"/>
          <w:szCs w:val="18"/>
        </w:rPr>
        <w:t xml:space="preserve">. </w:t>
      </w:r>
      <w:r w:rsidR="00B0193E" w:rsidRPr="00D838E1">
        <w:rPr>
          <w:rFonts w:ascii="Arial" w:hAnsi="Arial" w:cs="Arial"/>
          <w:color w:val="002060"/>
          <w:sz w:val="18"/>
          <w:szCs w:val="18"/>
        </w:rPr>
        <w:t>S</w:t>
      </w:r>
      <w:r w:rsidRPr="00D838E1">
        <w:rPr>
          <w:rFonts w:ascii="Arial" w:hAnsi="Arial" w:cs="Arial"/>
          <w:color w:val="002060"/>
          <w:sz w:val="18"/>
          <w:szCs w:val="18"/>
        </w:rPr>
        <w:t>oft, squishy materials can</w:t>
      </w:r>
      <w:r w:rsidR="001E0345" w:rsidRPr="00D838E1">
        <w:rPr>
          <w:rFonts w:ascii="Arial" w:hAnsi="Arial" w:cs="Arial"/>
          <w:color w:val="002060"/>
          <w:sz w:val="18"/>
          <w:szCs w:val="18"/>
        </w:rPr>
        <w:t xml:space="preserve"> also</w:t>
      </w:r>
      <w:r w:rsidRPr="00D838E1">
        <w:rPr>
          <w:rFonts w:ascii="Arial" w:hAnsi="Arial" w:cs="Arial"/>
          <w:color w:val="002060"/>
          <w:sz w:val="18"/>
          <w:szCs w:val="18"/>
        </w:rPr>
        <w:t xml:space="preserve"> cover baby’s mouth and nose if they are pressed against it</w:t>
      </w:r>
      <w:r w:rsidR="001E0345" w:rsidRPr="00D838E1">
        <w:rPr>
          <w:rFonts w:ascii="Arial" w:hAnsi="Arial" w:cs="Arial"/>
          <w:color w:val="002060"/>
          <w:sz w:val="18"/>
          <w:szCs w:val="18"/>
        </w:rPr>
        <w:t xml:space="preserve"> and</w:t>
      </w:r>
      <w:r w:rsidR="00D838E1" w:rsidRPr="00D838E1">
        <w:rPr>
          <w:rFonts w:ascii="Arial" w:hAnsi="Arial" w:cs="Arial"/>
          <w:color w:val="002060"/>
          <w:sz w:val="18"/>
          <w:szCs w:val="18"/>
        </w:rPr>
        <w:t xml:space="preserve">, once babies can move or roll, they </w:t>
      </w:r>
      <w:r w:rsidR="001E0345" w:rsidRPr="00D838E1">
        <w:rPr>
          <w:rFonts w:ascii="Arial" w:hAnsi="Arial" w:cs="Arial"/>
          <w:color w:val="002060"/>
          <w:sz w:val="18"/>
          <w:szCs w:val="18"/>
        </w:rPr>
        <w:t>can become entangled in ties or material</w:t>
      </w:r>
      <w:r w:rsidRPr="00D838E1">
        <w:rPr>
          <w:rFonts w:ascii="Arial" w:hAnsi="Arial" w:cs="Arial"/>
          <w:color w:val="002060"/>
          <w:sz w:val="18"/>
          <w:szCs w:val="18"/>
        </w:rPr>
        <w:t xml:space="preserve">. </w:t>
      </w:r>
      <w:r w:rsidR="00B0193E" w:rsidRPr="00D838E1">
        <w:rPr>
          <w:rFonts w:ascii="Arial" w:hAnsi="Arial" w:cs="Arial"/>
          <w:color w:val="002060"/>
          <w:sz w:val="18"/>
          <w:szCs w:val="18"/>
        </w:rPr>
        <w:t xml:space="preserve">Nests, pods and sleep positioners </w:t>
      </w:r>
      <w:r w:rsidR="001E0345" w:rsidRPr="00D838E1">
        <w:rPr>
          <w:rFonts w:ascii="Arial" w:hAnsi="Arial" w:cs="Arial"/>
          <w:color w:val="002060"/>
          <w:sz w:val="18"/>
          <w:szCs w:val="18"/>
        </w:rPr>
        <w:t xml:space="preserve">are not recommended as </w:t>
      </w:r>
      <w:r w:rsidR="00D838E1">
        <w:rPr>
          <w:rFonts w:ascii="Arial" w:hAnsi="Arial" w:cs="Arial"/>
          <w:color w:val="002060"/>
          <w:sz w:val="18"/>
          <w:szCs w:val="18"/>
        </w:rPr>
        <w:t>t</w:t>
      </w:r>
      <w:r w:rsidR="00D838E1" w:rsidRPr="00D838E1">
        <w:rPr>
          <w:rFonts w:ascii="Arial" w:hAnsi="Arial" w:cs="Arial"/>
          <w:color w:val="002060"/>
          <w:sz w:val="18"/>
          <w:szCs w:val="18"/>
          <w:shd w:val="clear" w:color="auto" w:fill="FFFFFF"/>
        </w:rPr>
        <w:t>hese items go against the advice that babies should sleep on a firm, entirely flat waterproof surface</w:t>
      </w:r>
      <w:r w:rsidR="00D838E1">
        <w:rPr>
          <w:rFonts w:ascii="Arial" w:hAnsi="Arial" w:cs="Arial"/>
          <w:color w:val="002060"/>
          <w:sz w:val="18"/>
          <w:szCs w:val="18"/>
          <w:shd w:val="clear" w:color="auto" w:fill="FFFFFF"/>
        </w:rPr>
        <w:t xml:space="preserve"> and can make it difficult for babies to regulate their temperature. </w:t>
      </w:r>
    </w:p>
    <w:p w14:paraId="1EFB9129" w14:textId="544DA068" w:rsidR="00453E66" w:rsidRPr="00D838E1" w:rsidRDefault="001E0345" w:rsidP="00B0193E">
      <w:pPr>
        <w:spacing w:after="0" w:line="240" w:lineRule="auto"/>
        <w:ind w:left="2880"/>
        <w:rPr>
          <w:rFonts w:ascii="Arial" w:hAnsi="Arial" w:cs="Arial"/>
          <w:color w:val="002060"/>
          <w:sz w:val="18"/>
          <w:szCs w:val="18"/>
        </w:rPr>
      </w:pPr>
      <w:r w:rsidRPr="00D838E1">
        <w:rPr>
          <w:rFonts w:ascii="Arial" w:hAnsi="Arial" w:cs="Arial"/>
          <w:noProof/>
          <w:color w:val="002060"/>
          <w:sz w:val="18"/>
          <w:szCs w:val="18"/>
        </w:rPr>
        <w:drawing>
          <wp:anchor distT="0" distB="0" distL="114300" distR="114300" simplePos="0" relativeHeight="251681792" behindDoc="1" locked="0" layoutInCell="1" allowOverlap="1" wp14:anchorId="01946B9D" wp14:editId="6C39A0A6">
            <wp:simplePos x="0" y="0"/>
            <wp:positionH relativeFrom="column">
              <wp:posOffset>571500</wp:posOffset>
            </wp:positionH>
            <wp:positionV relativeFrom="paragraph">
              <wp:posOffset>635</wp:posOffset>
            </wp:positionV>
            <wp:extent cx="648000" cy="969792"/>
            <wp:effectExtent l="0" t="0" r="0" b="1905"/>
            <wp:wrapNone/>
            <wp:docPr id="13344201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20187" name="Picture 133442018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969792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CA9DF" w14:textId="4FC993F5" w:rsidR="002A5211" w:rsidRPr="002A5211" w:rsidRDefault="002A5211" w:rsidP="002A5211">
      <w:pPr>
        <w:spacing w:after="0" w:line="240" w:lineRule="auto"/>
        <w:ind w:left="2880"/>
        <w:rPr>
          <w:rFonts w:ascii="Arial" w:hAnsi="Arial" w:cs="Arial"/>
          <w:b/>
          <w:bCs/>
          <w:color w:val="002060"/>
          <w:sz w:val="24"/>
          <w:szCs w:val="24"/>
        </w:rPr>
      </w:pPr>
      <w:r w:rsidRPr="002A5211">
        <w:rPr>
          <w:rFonts w:ascii="Arial" w:hAnsi="Arial" w:cs="Arial"/>
          <w:b/>
          <w:bCs/>
          <w:color w:val="002060"/>
          <w:sz w:val="24"/>
          <w:szCs w:val="24"/>
        </w:rPr>
        <w:t>Support breast feeding</w:t>
      </w:r>
    </w:p>
    <w:p w14:paraId="64BDCAE4" w14:textId="6BDBF664" w:rsidR="002A5211" w:rsidRPr="002A5211" w:rsidRDefault="002A5211" w:rsidP="002A5211">
      <w:pPr>
        <w:spacing w:after="0" w:line="240" w:lineRule="auto"/>
        <w:ind w:left="2880"/>
        <w:rPr>
          <w:rFonts w:ascii="Arial" w:hAnsi="Arial" w:cs="Arial"/>
          <w:color w:val="002060"/>
          <w:sz w:val="24"/>
          <w:szCs w:val="24"/>
        </w:rPr>
      </w:pPr>
      <w:r w:rsidRPr="002A5211">
        <w:rPr>
          <w:rFonts w:ascii="Arial" w:hAnsi="Arial" w:cs="Arial"/>
          <w:color w:val="002060"/>
          <w:sz w:val="24"/>
          <w:szCs w:val="24"/>
        </w:rPr>
        <w:t>The incidence of SUDI is halved in babies who are breastfed for at least 2 months.</w:t>
      </w:r>
    </w:p>
    <w:p w14:paraId="37F4C6F9" w14:textId="48EB72AD" w:rsidR="00780577" w:rsidRDefault="00780577" w:rsidP="00780577">
      <w:pPr>
        <w:rPr>
          <w:rFonts w:ascii="Arial" w:hAnsi="Arial" w:cs="Arial"/>
        </w:rPr>
      </w:pPr>
    </w:p>
    <w:p w14:paraId="3C4652BF" w14:textId="77777777" w:rsidR="001E0345" w:rsidRDefault="001E0345" w:rsidP="00837EF7">
      <w:pPr>
        <w:pStyle w:val="NoSpacing"/>
        <w:ind w:left="2880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C6D327F" w14:textId="3292940C" w:rsidR="00453E66" w:rsidRPr="00453E66" w:rsidRDefault="00453E66" w:rsidP="00837EF7">
      <w:pPr>
        <w:pStyle w:val="NoSpacing"/>
        <w:ind w:left="2880"/>
        <w:rPr>
          <w:rFonts w:ascii="Arial" w:hAnsi="Arial" w:cs="Arial"/>
          <w:b/>
          <w:bCs/>
          <w:color w:val="002060"/>
          <w:sz w:val="24"/>
          <w:szCs w:val="24"/>
        </w:rPr>
      </w:pPr>
      <w:r w:rsidRPr="00453E66">
        <w:rPr>
          <w:rFonts w:ascii="Arial" w:hAnsi="Arial" w:cs="Arial"/>
          <w:b/>
          <w:bCs/>
          <w:color w:val="002060"/>
          <w:sz w:val="24"/>
          <w:szCs w:val="24"/>
        </w:rPr>
        <w:t>Keep babies smoke free</w:t>
      </w:r>
      <w:r w:rsidRPr="00453E66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0C0D4770" w14:textId="4D2D7BFF" w:rsidR="00453E66" w:rsidRPr="00453E66" w:rsidRDefault="00453E66" w:rsidP="00453E66">
      <w:pPr>
        <w:pStyle w:val="NoSpacing"/>
        <w:ind w:left="288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1" locked="0" layoutInCell="1" allowOverlap="1" wp14:anchorId="3A3D1EEF" wp14:editId="5BABB35B">
            <wp:simplePos x="0" y="0"/>
            <wp:positionH relativeFrom="column">
              <wp:posOffset>196850</wp:posOffset>
            </wp:positionH>
            <wp:positionV relativeFrom="paragraph">
              <wp:posOffset>236855</wp:posOffset>
            </wp:positionV>
            <wp:extent cx="1475573" cy="936000"/>
            <wp:effectExtent l="0" t="0" r="0" b="0"/>
            <wp:wrapNone/>
            <wp:docPr id="123004715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47155" name="Picture 123004715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573" cy="93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3E66">
        <w:rPr>
          <w:rFonts w:ascii="Arial" w:hAnsi="Arial" w:cs="Arial"/>
          <w:color w:val="002060"/>
          <w:sz w:val="24"/>
          <w:szCs w:val="24"/>
        </w:rPr>
        <w:t>Babies should be kept smoke-free both before and after birth. A smoky environment is anywhere near someone who is smoking, or in a room where someone has smoked.</w:t>
      </w:r>
    </w:p>
    <w:p w14:paraId="5E628A8B" w14:textId="0E317B1D" w:rsidR="00453E66" w:rsidRDefault="00453E66" w:rsidP="00453E66">
      <w:pPr>
        <w:pStyle w:val="NoSpacing"/>
        <w:numPr>
          <w:ilvl w:val="5"/>
          <w:numId w:val="13"/>
        </w:numPr>
        <w:rPr>
          <w:rFonts w:ascii="Arial" w:hAnsi="Arial" w:cs="Arial"/>
          <w:color w:val="002060"/>
          <w:sz w:val="24"/>
          <w:szCs w:val="24"/>
        </w:rPr>
      </w:pPr>
      <w:r w:rsidRPr="00453E66">
        <w:rPr>
          <w:rFonts w:ascii="Arial" w:hAnsi="Arial" w:cs="Arial"/>
          <w:color w:val="002060"/>
          <w:sz w:val="24"/>
          <w:szCs w:val="24"/>
        </w:rPr>
        <w:t>It is especially important not to bedshare with the baby if either parent is a smoker, even if they</w:t>
      </w:r>
    </w:p>
    <w:p w14:paraId="747A5B2B" w14:textId="1B887E50" w:rsidR="00453E66" w:rsidRPr="00453E66" w:rsidRDefault="00453E66" w:rsidP="00110FE7">
      <w:pPr>
        <w:pStyle w:val="NoSpacing"/>
        <w:ind w:left="3600"/>
        <w:rPr>
          <w:rFonts w:ascii="Arial" w:hAnsi="Arial" w:cs="Arial"/>
          <w:color w:val="002060"/>
          <w:sz w:val="24"/>
          <w:szCs w:val="24"/>
        </w:rPr>
      </w:pPr>
      <w:r w:rsidRPr="00453E66">
        <w:rPr>
          <w:rFonts w:ascii="Arial" w:hAnsi="Arial" w:cs="Arial"/>
          <w:color w:val="002060"/>
          <w:sz w:val="24"/>
          <w:szCs w:val="24"/>
        </w:rPr>
        <w:t xml:space="preserve">haven’t smoked in the bedroom. It has been shown that the chances of SUDI if bed sharing when parents are smokers is much greater than for non-smokers. </w:t>
      </w:r>
    </w:p>
    <w:p w14:paraId="3461F56E" w14:textId="2C04D2C9" w:rsidR="00453E66" w:rsidRPr="00453E66" w:rsidRDefault="00453E66" w:rsidP="00453E66">
      <w:pPr>
        <w:pStyle w:val="NoSpacing"/>
        <w:numPr>
          <w:ilvl w:val="5"/>
          <w:numId w:val="13"/>
        </w:numPr>
        <w:rPr>
          <w:rFonts w:ascii="Arial" w:hAnsi="Arial" w:cs="Arial"/>
          <w:color w:val="002060"/>
          <w:sz w:val="24"/>
          <w:szCs w:val="24"/>
        </w:rPr>
      </w:pPr>
      <w:r w:rsidRPr="00453E66">
        <w:rPr>
          <w:rFonts w:ascii="Arial" w:hAnsi="Arial" w:cs="Arial"/>
          <w:color w:val="002060"/>
          <w:sz w:val="24"/>
          <w:szCs w:val="24"/>
        </w:rPr>
        <w:t>Never smoke in a car with baby. It is illegal to smoke in a car with children under 18 years present.</w:t>
      </w:r>
    </w:p>
    <w:p w14:paraId="0B984051" w14:textId="5C742661" w:rsidR="00837EF7" w:rsidRDefault="00453E66" w:rsidP="00837EF7">
      <w:pPr>
        <w:pStyle w:val="NoSpacing"/>
        <w:numPr>
          <w:ilvl w:val="5"/>
          <w:numId w:val="13"/>
        </w:numPr>
        <w:rPr>
          <w:rFonts w:ascii="Arial" w:hAnsi="Arial" w:cs="Arial"/>
          <w:color w:val="002060"/>
          <w:sz w:val="24"/>
          <w:szCs w:val="24"/>
        </w:rPr>
      </w:pPr>
      <w:r w:rsidRPr="00453E66">
        <w:rPr>
          <w:rFonts w:ascii="Arial" w:hAnsi="Arial" w:cs="Arial"/>
          <w:color w:val="002060"/>
          <w:sz w:val="24"/>
          <w:szCs w:val="24"/>
        </w:rPr>
        <w:t>Cigarette smoke clings to clothes, hands and hair. It is recommended to wash hands after smoking and change clothes where feasible.</w:t>
      </w:r>
    </w:p>
    <w:p w14:paraId="3A474C26" w14:textId="77777777" w:rsidR="00837EF7" w:rsidRDefault="00837EF7" w:rsidP="00837EF7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097AE60A" w14:textId="77777777" w:rsidR="00837EF7" w:rsidRPr="00837EF7" w:rsidRDefault="00837EF7" w:rsidP="00837EF7">
      <w:pPr>
        <w:pStyle w:val="NoSpacing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837EF7">
        <w:rPr>
          <w:rFonts w:ascii="Arial" w:hAnsi="Arial" w:cs="Arial"/>
          <w:b/>
          <w:bCs/>
          <w:color w:val="002060"/>
          <w:sz w:val="24"/>
          <w:szCs w:val="24"/>
        </w:rPr>
        <w:t>Further information can be sought from:</w:t>
      </w:r>
    </w:p>
    <w:p w14:paraId="4AD7B259" w14:textId="77777777" w:rsidR="00837EF7" w:rsidRDefault="00CC4D3C" w:rsidP="00837EF7">
      <w:pPr>
        <w:pStyle w:val="NoSpacing"/>
        <w:jc w:val="center"/>
        <w:rPr>
          <w:rStyle w:val="Hyperlink"/>
          <w:rFonts w:ascii="Arial" w:hAnsi="Arial" w:cs="Arial"/>
          <w:sz w:val="24"/>
          <w:szCs w:val="24"/>
        </w:rPr>
      </w:pPr>
      <w:hyperlink r:id="rId25" w:history="1">
        <w:r w:rsidR="00837EF7" w:rsidRPr="00837EF7">
          <w:rPr>
            <w:rStyle w:val="Hyperlink"/>
            <w:rFonts w:ascii="Arial" w:hAnsi="Arial" w:cs="Arial"/>
            <w:sz w:val="24"/>
            <w:szCs w:val="24"/>
          </w:rPr>
          <w:t>Safer-sleep-saving-lives-a-guide-for-professionals-web.pdf (lullabytrust.org.uk)</w:t>
        </w:r>
      </w:hyperlink>
    </w:p>
    <w:p w14:paraId="52F51BBC" w14:textId="633D2BAC" w:rsidR="004C0C18" w:rsidRPr="004C0C18" w:rsidRDefault="00CC4D3C" w:rsidP="00837EF7">
      <w:pPr>
        <w:pStyle w:val="NoSpacing"/>
        <w:jc w:val="center"/>
        <w:rPr>
          <w:rFonts w:ascii="Arial" w:hAnsi="Arial" w:cs="Arial"/>
          <w:sz w:val="24"/>
          <w:szCs w:val="24"/>
        </w:rPr>
      </w:pPr>
      <w:hyperlink r:id="rId26" w:history="1">
        <w:r w:rsidR="004C0C18" w:rsidRPr="004C0C18">
          <w:rPr>
            <w:rFonts w:ascii="Arial" w:hAnsi="Arial" w:cs="Arial"/>
            <w:color w:val="0000FF"/>
            <w:sz w:val="24"/>
            <w:szCs w:val="24"/>
            <w:u w:val="single"/>
          </w:rPr>
          <w:t>How to reduce the risk of SIDS for your baby - The Lullaby Trust</w:t>
        </w:r>
      </w:hyperlink>
    </w:p>
    <w:p w14:paraId="00F464BB" w14:textId="77777777" w:rsidR="004C0C18" w:rsidRDefault="004C0C18" w:rsidP="00D069B2">
      <w:pPr>
        <w:pStyle w:val="ListParagraph"/>
        <w:rPr>
          <w:rFonts w:ascii="Arial" w:hAnsi="Arial" w:cs="Arial"/>
          <w:color w:val="002060"/>
          <w:sz w:val="24"/>
          <w:szCs w:val="24"/>
        </w:rPr>
      </w:pPr>
    </w:p>
    <w:p w14:paraId="1D5FCBC7" w14:textId="6C7FE155" w:rsidR="00837EF7" w:rsidRDefault="00837EF7" w:rsidP="00837EF7">
      <w:pPr>
        <w:pStyle w:val="ListParagraph"/>
        <w:numPr>
          <w:ilvl w:val="0"/>
          <w:numId w:val="14"/>
        </w:numPr>
        <w:rPr>
          <w:rFonts w:ascii="Arial" w:hAnsi="Arial" w:cs="Arial"/>
          <w:color w:val="002060"/>
          <w:sz w:val="24"/>
          <w:szCs w:val="24"/>
        </w:rPr>
      </w:pPr>
      <w:r w:rsidRPr="00837EF7">
        <w:rPr>
          <w:rFonts w:ascii="Arial" w:hAnsi="Arial" w:cs="Arial"/>
          <w:color w:val="002060"/>
          <w:sz w:val="24"/>
          <w:szCs w:val="24"/>
        </w:rPr>
        <w:t>Dummy use has been associated in several studies to lower the risk of SUDI.</w:t>
      </w:r>
    </w:p>
    <w:p w14:paraId="76C0DA89" w14:textId="77777777" w:rsidR="00837EF7" w:rsidRPr="00837EF7" w:rsidRDefault="00837EF7" w:rsidP="00837EF7">
      <w:pPr>
        <w:pStyle w:val="ListParagraph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7F196117" w14:textId="77777777" w:rsidR="00837EF7" w:rsidRDefault="00837EF7" w:rsidP="00837EF7">
      <w:pPr>
        <w:pStyle w:val="ListParagraph"/>
        <w:numPr>
          <w:ilvl w:val="0"/>
          <w:numId w:val="15"/>
        </w:numPr>
        <w:rPr>
          <w:rFonts w:ascii="Arial" w:hAnsi="Arial" w:cs="Arial"/>
          <w:color w:val="002060"/>
          <w:sz w:val="24"/>
          <w:szCs w:val="24"/>
        </w:rPr>
      </w:pPr>
      <w:r w:rsidRPr="00837EF7">
        <w:rPr>
          <w:rFonts w:ascii="Arial" w:hAnsi="Arial" w:cs="Arial"/>
          <w:color w:val="002060"/>
          <w:sz w:val="24"/>
          <w:szCs w:val="24"/>
        </w:rPr>
        <w:t>Signs of illness – advice should be sought if a baby shows signs of illness persistent for more than 24 hours.</w:t>
      </w:r>
    </w:p>
    <w:p w14:paraId="752F5DF3" w14:textId="77777777" w:rsidR="00837EF7" w:rsidRPr="00837EF7" w:rsidRDefault="00837EF7" w:rsidP="00837EF7">
      <w:pPr>
        <w:pStyle w:val="ListParagraph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0BAE9A5B" w14:textId="77777777" w:rsidR="00837EF7" w:rsidRDefault="00837EF7" w:rsidP="00837EF7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837EF7">
        <w:rPr>
          <w:rFonts w:ascii="Arial" w:hAnsi="Arial" w:cs="Arial"/>
          <w:color w:val="002060"/>
          <w:sz w:val="24"/>
          <w:szCs w:val="24"/>
        </w:rPr>
        <w:t>Swaddling – if a parent decides to swaddle their baby they should be advised not to cover their head and to use thin materials.</w:t>
      </w:r>
    </w:p>
    <w:p w14:paraId="201AB018" w14:textId="77777777" w:rsidR="00837EF7" w:rsidRPr="00837EF7" w:rsidRDefault="00837EF7" w:rsidP="00837EF7">
      <w:pPr>
        <w:pStyle w:val="ListParagraph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44645738" w14:textId="1544C4DB" w:rsidR="00837EF7" w:rsidRPr="00AD6D2B" w:rsidRDefault="00837EF7" w:rsidP="00837EF7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837EF7">
        <w:rPr>
          <w:rFonts w:ascii="Arial" w:hAnsi="Arial" w:cs="Arial"/>
          <w:color w:val="002060"/>
          <w:sz w:val="24"/>
          <w:szCs w:val="24"/>
        </w:rPr>
        <w:t>Slings and car seats – parents should be advised to follow manufacturers guidance and not leave an infant in a car seat for long periods or unsupervised.</w:t>
      </w:r>
      <w:r w:rsidR="00D069B2">
        <w:rPr>
          <w:rFonts w:ascii="Arial" w:hAnsi="Arial" w:cs="Arial"/>
          <w:color w:val="002060"/>
          <w:sz w:val="24"/>
          <w:szCs w:val="24"/>
        </w:rPr>
        <w:t xml:space="preserve"> </w:t>
      </w:r>
      <w:r w:rsidR="00D069B2" w:rsidRPr="009D4035">
        <w:rPr>
          <w:rFonts w:ascii="Arial" w:hAnsi="Arial" w:cs="Arial"/>
          <w:color w:val="002060"/>
          <w:sz w:val="24"/>
          <w:szCs w:val="24"/>
        </w:rPr>
        <w:t>Apply the T</w:t>
      </w:r>
      <w:r w:rsidR="00AD6D2B" w:rsidRPr="009D4035">
        <w:rPr>
          <w:rFonts w:ascii="Arial" w:hAnsi="Arial" w:cs="Arial"/>
          <w:color w:val="002060"/>
          <w:sz w:val="24"/>
          <w:szCs w:val="24"/>
        </w:rPr>
        <w:t>.</w:t>
      </w:r>
      <w:r w:rsidR="00D069B2" w:rsidRPr="009D4035">
        <w:rPr>
          <w:rFonts w:ascii="Arial" w:hAnsi="Arial" w:cs="Arial"/>
          <w:color w:val="002060"/>
          <w:sz w:val="24"/>
          <w:szCs w:val="24"/>
        </w:rPr>
        <w:t>I</w:t>
      </w:r>
      <w:r w:rsidR="00AD6D2B" w:rsidRPr="009D4035">
        <w:rPr>
          <w:rFonts w:ascii="Arial" w:hAnsi="Arial" w:cs="Arial"/>
          <w:color w:val="002060"/>
          <w:sz w:val="24"/>
          <w:szCs w:val="24"/>
        </w:rPr>
        <w:t>.</w:t>
      </w:r>
      <w:r w:rsidR="00D069B2" w:rsidRPr="009D4035">
        <w:rPr>
          <w:rFonts w:ascii="Arial" w:hAnsi="Arial" w:cs="Arial"/>
          <w:color w:val="002060"/>
          <w:sz w:val="24"/>
          <w:szCs w:val="24"/>
        </w:rPr>
        <w:t>C</w:t>
      </w:r>
      <w:r w:rsidR="00AD6D2B" w:rsidRPr="009D4035">
        <w:rPr>
          <w:rFonts w:ascii="Arial" w:hAnsi="Arial" w:cs="Arial"/>
          <w:color w:val="002060"/>
          <w:sz w:val="24"/>
          <w:szCs w:val="24"/>
        </w:rPr>
        <w:t>.</w:t>
      </w:r>
      <w:r w:rsidR="00D069B2" w:rsidRPr="009D4035">
        <w:rPr>
          <w:rFonts w:ascii="Arial" w:hAnsi="Arial" w:cs="Arial"/>
          <w:color w:val="002060"/>
          <w:sz w:val="24"/>
          <w:szCs w:val="24"/>
        </w:rPr>
        <w:t>K</w:t>
      </w:r>
      <w:r w:rsidR="00AD6D2B" w:rsidRPr="009D4035">
        <w:rPr>
          <w:rFonts w:ascii="Arial" w:hAnsi="Arial" w:cs="Arial"/>
          <w:color w:val="002060"/>
          <w:sz w:val="24"/>
          <w:szCs w:val="24"/>
        </w:rPr>
        <w:t>.</w:t>
      </w:r>
      <w:r w:rsidR="00D069B2" w:rsidRPr="009D4035">
        <w:rPr>
          <w:rFonts w:ascii="Arial" w:hAnsi="Arial" w:cs="Arial"/>
          <w:color w:val="002060"/>
          <w:sz w:val="24"/>
          <w:szCs w:val="24"/>
        </w:rPr>
        <w:t>S</w:t>
      </w:r>
      <w:r w:rsidR="00AD6D2B" w:rsidRPr="009D4035">
        <w:rPr>
          <w:rFonts w:ascii="Arial" w:hAnsi="Arial" w:cs="Arial"/>
          <w:color w:val="002060"/>
          <w:sz w:val="24"/>
          <w:szCs w:val="24"/>
        </w:rPr>
        <w:t>.</w:t>
      </w:r>
      <w:r w:rsidR="00D069B2" w:rsidRPr="009D4035">
        <w:rPr>
          <w:rFonts w:ascii="Arial" w:hAnsi="Arial" w:cs="Arial"/>
          <w:color w:val="002060"/>
          <w:sz w:val="24"/>
          <w:szCs w:val="24"/>
        </w:rPr>
        <w:t xml:space="preserve"> Rule for Safe </w:t>
      </w:r>
      <w:r w:rsidR="00AD6D2B" w:rsidRPr="009D4035">
        <w:rPr>
          <w:rFonts w:ascii="Arial" w:hAnsi="Arial" w:cs="Arial"/>
          <w:color w:val="002060"/>
          <w:sz w:val="24"/>
          <w:szCs w:val="24"/>
        </w:rPr>
        <w:t>Babywearing for slings.</w:t>
      </w:r>
      <w:r w:rsidR="009D4035">
        <w:rPr>
          <w:rFonts w:ascii="Arial" w:hAnsi="Arial" w:cs="Arial"/>
          <w:color w:val="002060"/>
          <w:sz w:val="24"/>
          <w:szCs w:val="24"/>
        </w:rPr>
        <w:t xml:space="preserve">  </w:t>
      </w:r>
      <w:r w:rsidR="009D4035" w:rsidRPr="009216C0">
        <w:rPr>
          <w:rFonts w:ascii="Arial" w:hAnsi="Arial" w:cs="Arial"/>
          <w:color w:val="300CE2"/>
          <w:sz w:val="24"/>
          <w:szCs w:val="24"/>
        </w:rPr>
        <w:t xml:space="preserve"> </w:t>
      </w:r>
      <w:hyperlink r:id="rId27" w:history="1">
        <w:r w:rsidR="00AD6D2B" w:rsidRPr="009216C0">
          <w:rPr>
            <w:rFonts w:ascii="Arial" w:hAnsi="Arial" w:cs="Arial"/>
            <w:color w:val="300CE2"/>
            <w:sz w:val="24"/>
            <w:szCs w:val="24"/>
            <w:u w:val="single"/>
          </w:rPr>
          <w:t>ticks.pdf</w:t>
        </w:r>
      </w:hyperlink>
    </w:p>
    <w:p w14:paraId="07DD489E" w14:textId="77777777" w:rsidR="00837EF7" w:rsidRPr="00AD6D2B" w:rsidRDefault="00837EF7" w:rsidP="00837EF7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1352353" w14:textId="5842EF15" w:rsidR="00837EF7" w:rsidRDefault="00837EF7" w:rsidP="009E0AB8">
      <w:pPr>
        <w:pStyle w:val="ListParagraph"/>
        <w:numPr>
          <w:ilvl w:val="0"/>
          <w:numId w:val="15"/>
        </w:numPr>
        <w:rPr>
          <w:rFonts w:ascii="Arial" w:hAnsi="Arial" w:cs="Arial"/>
          <w:color w:val="002060"/>
          <w:sz w:val="24"/>
          <w:szCs w:val="24"/>
        </w:rPr>
      </w:pPr>
      <w:r w:rsidRPr="00837EF7">
        <w:rPr>
          <w:rFonts w:ascii="Arial" w:hAnsi="Arial" w:cs="Arial"/>
          <w:color w:val="002060"/>
          <w:sz w:val="24"/>
          <w:szCs w:val="24"/>
        </w:rPr>
        <w:t>Managing multiple births – only place them side by side in a cot in the early weeks when they can’t roll over. Otherwise, all the above recommendations apply.</w:t>
      </w:r>
    </w:p>
    <w:p w14:paraId="5AF3B2CB" w14:textId="77777777" w:rsidR="00837EF7" w:rsidRPr="00837EF7" w:rsidRDefault="00837EF7" w:rsidP="00837EF7">
      <w:pPr>
        <w:pStyle w:val="ListParagraph"/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4B3EB803" w14:textId="58132202" w:rsidR="00837EF7" w:rsidRPr="00837EF7" w:rsidRDefault="00837EF7" w:rsidP="00837EF7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837EF7">
        <w:rPr>
          <w:rFonts w:ascii="Arial" w:hAnsi="Arial" w:cs="Arial"/>
          <w:color w:val="002060"/>
          <w:sz w:val="24"/>
          <w:szCs w:val="24"/>
        </w:rPr>
        <w:t>E-cigarettes - There is currently no research on e-cigarettes and SUDI but using an e-cigarette seems to be much safer than smoking. However, parents should continue to keep the baby away from e-cigarettes and their vapour</w:t>
      </w:r>
      <w:r w:rsidR="0036480D">
        <w:rPr>
          <w:rFonts w:ascii="Arial" w:hAnsi="Arial" w:cs="Arial"/>
          <w:color w:val="002060"/>
          <w:sz w:val="24"/>
          <w:szCs w:val="24"/>
        </w:rPr>
        <w:t>.</w:t>
      </w:r>
      <w:r w:rsidRPr="00837EF7">
        <w:rPr>
          <w:rFonts w:ascii="Arial" w:hAnsi="Arial" w:cs="Arial"/>
          <w:color w:val="002060"/>
          <w:sz w:val="24"/>
          <w:szCs w:val="24"/>
        </w:rPr>
        <w:t xml:space="preserve"> </w:t>
      </w:r>
    </w:p>
    <w:tbl>
      <w:tblPr>
        <w:tblStyle w:val="TableGrid"/>
        <w:tblW w:w="14349" w:type="dxa"/>
        <w:tblInd w:w="-431" w:type="dxa"/>
        <w:tblLook w:val="04A0" w:firstRow="1" w:lastRow="0" w:firstColumn="1" w:lastColumn="0" w:noHBand="0" w:noVBand="1"/>
      </w:tblPr>
      <w:tblGrid>
        <w:gridCol w:w="1464"/>
        <w:gridCol w:w="1797"/>
        <w:gridCol w:w="2324"/>
        <w:gridCol w:w="1766"/>
        <w:gridCol w:w="872"/>
        <w:gridCol w:w="850"/>
        <w:gridCol w:w="5276"/>
      </w:tblGrid>
      <w:tr w:rsidR="002F69DB" w:rsidRPr="00896414" w14:paraId="669A92AB" w14:textId="77777777" w:rsidTr="00F853DE">
        <w:trPr>
          <w:trHeight w:val="751"/>
        </w:trPr>
        <w:tc>
          <w:tcPr>
            <w:tcW w:w="14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14:paraId="26C820AF" w14:textId="0506024A" w:rsidR="002F69DB" w:rsidRPr="00FC74AD" w:rsidRDefault="00FC74AD" w:rsidP="00430863">
            <w:pPr>
              <w:jc w:val="center"/>
              <w:rPr>
                <w:rFonts w:ascii="Arial" w:hAnsi="Arial" w:cs="Arial"/>
                <w:b/>
                <w:color w:val="002060"/>
                <w:sz w:val="36"/>
                <w:szCs w:val="36"/>
              </w:rPr>
            </w:pPr>
            <w:r w:rsidRPr="00FC74AD">
              <w:rPr>
                <w:rFonts w:ascii="Arial" w:hAnsi="Arial" w:cs="Arial"/>
                <w:b/>
                <w:color w:val="002060"/>
                <w:sz w:val="36"/>
                <w:szCs w:val="36"/>
              </w:rPr>
              <w:lastRenderedPageBreak/>
              <w:t>Sudden Unexpected Death in Infancy Professional Thinking Tool</w:t>
            </w:r>
          </w:p>
        </w:tc>
      </w:tr>
      <w:tr w:rsidR="00FC74AD" w:rsidRPr="00896414" w14:paraId="72C658D8" w14:textId="77777777" w:rsidTr="00F853DE">
        <w:trPr>
          <w:trHeight w:val="751"/>
        </w:trPr>
        <w:tc>
          <w:tcPr>
            <w:tcW w:w="14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5298AA" w14:textId="77777777" w:rsidR="00FC74AD" w:rsidRPr="00FC74AD" w:rsidRDefault="00FC74AD" w:rsidP="00430863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C74AD">
              <w:rPr>
                <w:rFonts w:ascii="Arial" w:hAnsi="Arial" w:cs="Arial"/>
                <w:b/>
                <w:color w:val="002060"/>
                <w:sz w:val="24"/>
                <w:szCs w:val="24"/>
              </w:rPr>
              <w:t>The SUDI Thinking Tool should be used to prompt curious conversations and offer targeted support to promote safe sleeping arrangements for infants under one year.</w:t>
            </w:r>
          </w:p>
          <w:p w14:paraId="03B76F47" w14:textId="77777777" w:rsidR="00FC74AD" w:rsidRPr="00FC74AD" w:rsidRDefault="00FC74AD" w:rsidP="00430863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0EB1039" w14:textId="77777777" w:rsidR="00430863" w:rsidRPr="00430863" w:rsidRDefault="00FC74AD" w:rsidP="00430863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30863">
              <w:rPr>
                <w:rFonts w:ascii="Arial" w:hAnsi="Arial" w:cs="Arial"/>
                <w:b/>
                <w:color w:val="002060"/>
                <w:sz w:val="24"/>
                <w:szCs w:val="24"/>
              </w:rPr>
              <w:t>Consider in the assessment</w:t>
            </w:r>
            <w:r w:rsidR="00430863" w:rsidRPr="00430863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: </w:t>
            </w:r>
          </w:p>
          <w:p w14:paraId="44DA215D" w14:textId="649CF677" w:rsidR="00430863" w:rsidRPr="00430863" w:rsidRDefault="00430863" w:rsidP="0043086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30863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Involving the parent/carer </w:t>
            </w:r>
          </w:p>
          <w:p w14:paraId="7F3ED1A3" w14:textId="77777777" w:rsidR="00430863" w:rsidRPr="00430863" w:rsidRDefault="00430863" w:rsidP="0043086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30863">
              <w:rPr>
                <w:rFonts w:ascii="Arial" w:hAnsi="Arial" w:cs="Arial"/>
                <w:b/>
                <w:color w:val="002060"/>
                <w:sz w:val="24"/>
                <w:szCs w:val="24"/>
              </w:rPr>
              <w:t>Child Centred</w:t>
            </w:r>
          </w:p>
          <w:p w14:paraId="27FD46CA" w14:textId="77777777" w:rsidR="00430863" w:rsidRPr="00430863" w:rsidRDefault="00430863" w:rsidP="0043086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430863">
              <w:rPr>
                <w:rFonts w:ascii="Arial" w:hAnsi="Arial" w:cs="Arial"/>
                <w:b/>
                <w:color w:val="002060"/>
                <w:sz w:val="24"/>
                <w:szCs w:val="24"/>
              </w:rPr>
              <w:t>Think Family</w:t>
            </w:r>
          </w:p>
          <w:p w14:paraId="3A916E80" w14:textId="77777777" w:rsidR="00430863" w:rsidRPr="00430863" w:rsidRDefault="00430863" w:rsidP="0043086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30863">
              <w:rPr>
                <w:rFonts w:ascii="Arial" w:hAnsi="Arial" w:cs="Arial"/>
                <w:b/>
                <w:color w:val="002060"/>
                <w:sz w:val="24"/>
                <w:szCs w:val="24"/>
              </w:rPr>
              <w:t>Multi-Agency Approach</w:t>
            </w:r>
          </w:p>
          <w:p w14:paraId="5585381B" w14:textId="357D516B" w:rsidR="00430863" w:rsidRPr="00430863" w:rsidRDefault="00430863" w:rsidP="00430863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2F69DB" w:rsidRPr="00EB635E" w14:paraId="24BE85B2" w14:textId="77777777" w:rsidTr="00F853DE">
        <w:trPr>
          <w:trHeight w:val="690"/>
        </w:trPr>
        <w:tc>
          <w:tcPr>
            <w:tcW w:w="558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CB8403B" w14:textId="77777777" w:rsidR="002F69DB" w:rsidRPr="00FC74AD" w:rsidRDefault="002F69DB" w:rsidP="009E0AB8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FC74A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Names and DOB </w:t>
            </w:r>
          </w:p>
          <w:p w14:paraId="37C26202" w14:textId="77777777" w:rsidR="002F69DB" w:rsidRDefault="002F69DB" w:rsidP="009E0AB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FC74AD">
              <w:rPr>
                <w:rFonts w:ascii="Arial" w:hAnsi="Arial" w:cs="Arial"/>
                <w:color w:val="002060"/>
                <w:sz w:val="24"/>
                <w:szCs w:val="24"/>
              </w:rPr>
              <w:t>(</w:t>
            </w:r>
            <w:r w:rsidR="000F1A21" w:rsidRPr="00FC74AD">
              <w:rPr>
                <w:rFonts w:ascii="Arial" w:hAnsi="Arial" w:cs="Arial"/>
                <w:color w:val="002060"/>
                <w:sz w:val="24"/>
                <w:szCs w:val="24"/>
              </w:rPr>
              <w:t>Include</w:t>
            </w:r>
            <w:r w:rsidRPr="00FC74AD">
              <w:rPr>
                <w:rFonts w:ascii="Arial" w:hAnsi="Arial" w:cs="Arial"/>
                <w:color w:val="002060"/>
                <w:sz w:val="24"/>
                <w:szCs w:val="24"/>
              </w:rPr>
              <w:t xml:space="preserve"> everyone living at the family address)</w:t>
            </w:r>
          </w:p>
          <w:p w14:paraId="6384D3E6" w14:textId="57C3E748" w:rsidR="00F853DE" w:rsidRPr="00FC74AD" w:rsidRDefault="00F853DE" w:rsidP="009E0AB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876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9C20ECB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05BBB35A" w14:textId="77777777" w:rsidTr="00453E66">
        <w:tc>
          <w:tcPr>
            <w:tcW w:w="1464" w:type="dxa"/>
            <w:shd w:val="clear" w:color="auto" w:fill="FFFFFF" w:themeFill="background1"/>
          </w:tcPr>
          <w:p w14:paraId="3C1BD28F" w14:textId="77777777" w:rsidR="002F69DB" w:rsidRPr="00FC74AD" w:rsidRDefault="002F69DB" w:rsidP="00F853D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74A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Date:</w:t>
            </w:r>
          </w:p>
        </w:tc>
        <w:tc>
          <w:tcPr>
            <w:tcW w:w="1797" w:type="dxa"/>
            <w:shd w:val="clear" w:color="auto" w:fill="FFFFFF" w:themeFill="background1"/>
          </w:tcPr>
          <w:p w14:paraId="12698A13" w14:textId="77777777" w:rsidR="002F69DB" w:rsidRPr="00FC74AD" w:rsidRDefault="002F69DB" w:rsidP="009E0AB8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75E2B15F" w14:textId="77777777" w:rsidR="002F69DB" w:rsidRPr="00FC74AD" w:rsidRDefault="002F69DB" w:rsidP="009E0AB8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14:paraId="14BB8BBD" w14:textId="77777777" w:rsidR="002F69DB" w:rsidRPr="00FC74AD" w:rsidRDefault="002F69DB" w:rsidP="00F853DE">
            <w:pPr>
              <w:jc w:val="right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FC74A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Practitioner:</w:t>
            </w:r>
          </w:p>
        </w:tc>
        <w:tc>
          <w:tcPr>
            <w:tcW w:w="8764" w:type="dxa"/>
            <w:gridSpan w:val="4"/>
            <w:shd w:val="clear" w:color="auto" w:fill="FFFFFF" w:themeFill="background1"/>
          </w:tcPr>
          <w:p w14:paraId="79EC9FCF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0CF067FA" w14:textId="77777777" w:rsidTr="00F853DE">
        <w:trPr>
          <w:trHeight w:val="836"/>
        </w:trPr>
        <w:tc>
          <w:tcPr>
            <w:tcW w:w="7351" w:type="dxa"/>
            <w:gridSpan w:val="4"/>
            <w:shd w:val="clear" w:color="auto" w:fill="92D050"/>
          </w:tcPr>
          <w:p w14:paraId="0CDC2D95" w14:textId="77777777" w:rsidR="002F69DB" w:rsidRPr="00FC74AD" w:rsidRDefault="002F69DB" w:rsidP="009E0AB8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92D050"/>
          </w:tcPr>
          <w:p w14:paraId="75CD7535" w14:textId="77777777" w:rsidR="002F69DB" w:rsidRPr="00FC74AD" w:rsidRDefault="002F69DB" w:rsidP="009E0AB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Yes </w:t>
            </w:r>
          </w:p>
        </w:tc>
        <w:tc>
          <w:tcPr>
            <w:tcW w:w="850" w:type="dxa"/>
            <w:shd w:val="clear" w:color="auto" w:fill="92D050"/>
          </w:tcPr>
          <w:p w14:paraId="6616686A" w14:textId="77777777" w:rsidR="002F69DB" w:rsidRPr="00FC74AD" w:rsidRDefault="002F69DB" w:rsidP="009E0AB8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No</w:t>
            </w:r>
          </w:p>
          <w:p w14:paraId="04B09596" w14:textId="77777777" w:rsidR="002F69DB" w:rsidRPr="00FC74AD" w:rsidRDefault="002F69DB" w:rsidP="009E0AB8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92D050"/>
          </w:tcPr>
          <w:p w14:paraId="05673E43" w14:textId="50CA0E2A" w:rsidR="002F69DB" w:rsidRPr="00FC74AD" w:rsidRDefault="002F69DB" w:rsidP="009E0AB8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Impact on the infant </w:t>
            </w:r>
            <w:r w:rsidR="006A206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- </w:t>
            </w:r>
            <w:r w:rsidRPr="00FC74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Consider </w:t>
            </w:r>
            <w:r w:rsidR="0036480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presentation/ response</w:t>
            </w:r>
            <w:r w:rsidRPr="00FC74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of the child.</w:t>
            </w:r>
          </w:p>
          <w:p w14:paraId="64CC4E9A" w14:textId="58DAA8B0" w:rsidR="002F69DB" w:rsidRPr="00FC74AD" w:rsidRDefault="00F853DE" w:rsidP="009E0AB8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Record </w:t>
            </w:r>
            <w:r w:rsidR="006A206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</w:t>
            </w:r>
            <w:r w:rsidR="002F69DB" w:rsidRPr="00FC74A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pecific details</w:t>
            </w:r>
            <w:r w:rsidR="006A206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:</w:t>
            </w:r>
          </w:p>
        </w:tc>
      </w:tr>
      <w:tr w:rsidR="002F69DB" w:rsidRPr="00363A90" w14:paraId="6F55F3E1" w14:textId="77777777" w:rsidTr="00430863">
        <w:trPr>
          <w:trHeight w:val="397"/>
        </w:trPr>
        <w:tc>
          <w:tcPr>
            <w:tcW w:w="14349" w:type="dxa"/>
            <w:gridSpan w:val="7"/>
            <w:shd w:val="clear" w:color="auto" w:fill="FFFF00"/>
          </w:tcPr>
          <w:p w14:paraId="7DD1A939" w14:textId="77777777" w:rsidR="002F69DB" w:rsidRPr="00FC74AD" w:rsidRDefault="002F69DB" w:rsidP="002F69DB">
            <w:pPr>
              <w:pStyle w:val="ListParagraph"/>
              <w:numPr>
                <w:ilvl w:val="0"/>
                <w:numId w:val="3"/>
              </w:numPr>
              <w:ind w:left="340" w:hanging="340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highlight w:val="yellow"/>
              </w:rPr>
            </w:pPr>
            <w:r w:rsidRPr="00FC74AD">
              <w:rPr>
                <w:rFonts w:ascii="Arial" w:hAnsi="Arial" w:cs="Arial"/>
                <w:b/>
                <w:bCs/>
                <w:color w:val="002060"/>
                <w:sz w:val="24"/>
                <w:szCs w:val="24"/>
                <w:highlight w:val="yellow"/>
              </w:rPr>
              <w:t xml:space="preserve">   At risk - </w:t>
            </w:r>
            <w:r w:rsidRPr="00FC74A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Aged up to 12 months</w:t>
            </w:r>
          </w:p>
        </w:tc>
      </w:tr>
      <w:tr w:rsidR="002F69DB" w:rsidRPr="00EB635E" w14:paraId="3021456D" w14:textId="77777777" w:rsidTr="00F853DE">
        <w:trPr>
          <w:trHeight w:val="1077"/>
        </w:trPr>
        <w:tc>
          <w:tcPr>
            <w:tcW w:w="7351" w:type="dxa"/>
            <w:gridSpan w:val="4"/>
            <w:shd w:val="clear" w:color="auto" w:fill="FFFFFF" w:themeFill="background1"/>
          </w:tcPr>
          <w:p w14:paraId="4F79E876" w14:textId="2D73C905" w:rsidR="002F69DB" w:rsidRPr="00FC74AD" w:rsidRDefault="00527330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1.1 ‘</w:t>
            </w:r>
            <w:r w:rsidR="002F69DB" w:rsidRPr="00FC74AD">
              <w:rPr>
                <w:rFonts w:ascii="Arial" w:hAnsi="Arial" w:cs="Arial"/>
                <w:color w:val="002060"/>
                <w:sz w:val="22"/>
                <w:szCs w:val="22"/>
              </w:rPr>
              <w:t>Safer sleep’ advice given and discussed for understanding?</w:t>
            </w:r>
          </w:p>
          <w:p w14:paraId="5ED6BA4C" w14:textId="77777777" w:rsidR="002F69DB" w:rsidRDefault="002F69DB" w:rsidP="009E0AB8">
            <w:pPr>
              <w:pStyle w:val="ListParagraph"/>
              <w:ind w:left="284"/>
              <w:rPr>
                <w:rFonts w:ascii="Arial" w:hAnsi="Arial" w:cs="Arial"/>
                <w:color w:val="002060"/>
              </w:rPr>
            </w:pPr>
          </w:p>
          <w:p w14:paraId="54C0E873" w14:textId="77777777" w:rsidR="00430863" w:rsidRDefault="00430863" w:rsidP="009E0AB8">
            <w:pPr>
              <w:pStyle w:val="ListParagraph"/>
              <w:ind w:left="284"/>
              <w:rPr>
                <w:rFonts w:ascii="Arial" w:hAnsi="Arial" w:cs="Arial"/>
                <w:color w:val="002060"/>
              </w:rPr>
            </w:pPr>
          </w:p>
          <w:p w14:paraId="12D7DC19" w14:textId="77777777" w:rsidR="00430863" w:rsidRPr="00FC74AD" w:rsidRDefault="00430863" w:rsidP="009E0AB8">
            <w:pPr>
              <w:pStyle w:val="ListParagraph"/>
              <w:ind w:left="284"/>
              <w:rPr>
                <w:rFonts w:ascii="Arial" w:hAnsi="Arial" w:cs="Arial"/>
                <w:color w:val="00206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7E236DC4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036EB5F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45F05608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25AF32E7" w14:textId="77777777" w:rsidTr="00F853DE">
        <w:trPr>
          <w:trHeight w:val="1077"/>
        </w:trPr>
        <w:tc>
          <w:tcPr>
            <w:tcW w:w="7351" w:type="dxa"/>
            <w:gridSpan w:val="4"/>
            <w:shd w:val="clear" w:color="auto" w:fill="FFFFFF" w:themeFill="background1"/>
          </w:tcPr>
          <w:p w14:paraId="07713C3F" w14:textId="7A913E23" w:rsidR="002F69DB" w:rsidRPr="00FC74AD" w:rsidRDefault="00527330" w:rsidP="00430863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1.2 Adequate</w:t>
            </w:r>
            <w:r w:rsidR="002F69DB"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sleeping arrangements in conjunction with safer</w:t>
            </w:r>
          </w:p>
          <w:p w14:paraId="1E20E19B" w14:textId="77777777" w:rsidR="002F69DB" w:rsidRPr="00FC74AD" w:rsidRDefault="002F69DB" w:rsidP="00430863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     sleep advice?</w:t>
            </w:r>
          </w:p>
          <w:p w14:paraId="6E7BAAEF" w14:textId="3FE424DD" w:rsidR="002F69DB" w:rsidRDefault="002F69DB" w:rsidP="00430863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</w:t>
            </w:r>
            <w:r w:rsidR="00527330" w:rsidRPr="001B1246">
              <w:rPr>
                <w:rFonts w:ascii="Arial" w:hAnsi="Arial" w:cs="Arial"/>
                <w:color w:val="FF0000"/>
                <w:sz w:val="22"/>
                <w:szCs w:val="22"/>
              </w:rPr>
              <w:t>e.g.,</w:t>
            </w:r>
            <w:r w:rsidRPr="001B1246">
              <w:rPr>
                <w:rFonts w:ascii="Arial" w:hAnsi="Arial" w:cs="Arial"/>
                <w:color w:val="FF0000"/>
                <w:sz w:val="22"/>
                <w:szCs w:val="22"/>
              </w:rPr>
              <w:t xml:space="preserve"> where is the baby/child sleeping? Observation of the</w:t>
            </w:r>
          </w:p>
          <w:p w14:paraId="1959726F" w14:textId="7D16D4F8" w:rsidR="002F69DB" w:rsidRPr="001B1246" w:rsidRDefault="002F69DB" w:rsidP="00430863">
            <w:pPr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</w:t>
            </w:r>
            <w:r w:rsidRPr="001B1246">
              <w:rPr>
                <w:rFonts w:ascii="Arial" w:hAnsi="Arial" w:cs="Arial"/>
                <w:color w:val="FF0000"/>
                <w:sz w:val="22"/>
                <w:szCs w:val="22"/>
              </w:rPr>
              <w:t>sleeping environment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, day and </w:t>
            </w:r>
            <w:r w:rsidR="00527330">
              <w:rPr>
                <w:rFonts w:ascii="Arial" w:hAnsi="Arial" w:cs="Arial"/>
                <w:color w:val="FF0000"/>
                <w:sz w:val="22"/>
                <w:szCs w:val="22"/>
              </w:rPr>
              <w:t>night-time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sleeps.</w:t>
            </w:r>
          </w:p>
        </w:tc>
        <w:tc>
          <w:tcPr>
            <w:tcW w:w="872" w:type="dxa"/>
            <w:shd w:val="clear" w:color="auto" w:fill="FFFFFF" w:themeFill="background1"/>
          </w:tcPr>
          <w:p w14:paraId="1787DD79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4839EE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37E34A89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2178D" w:rsidRPr="00EB635E" w14:paraId="622F7AC7" w14:textId="77777777" w:rsidTr="00F853DE">
        <w:trPr>
          <w:trHeight w:val="1077"/>
        </w:trPr>
        <w:tc>
          <w:tcPr>
            <w:tcW w:w="7351" w:type="dxa"/>
            <w:gridSpan w:val="4"/>
            <w:shd w:val="clear" w:color="auto" w:fill="FFFFFF" w:themeFill="background1"/>
          </w:tcPr>
          <w:p w14:paraId="653E261C" w14:textId="176A6FBE" w:rsidR="0082178D" w:rsidRPr="00FC74AD" w:rsidRDefault="0082178D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</w:rPr>
              <w:t xml:space="preserve">1.3 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Planned co-sleeping</w:t>
            </w:r>
          </w:p>
          <w:p w14:paraId="5480DC23" w14:textId="77777777" w:rsidR="00E51A2C" w:rsidRDefault="0082178D" w:rsidP="009E0AB8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2178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Pr="00F535FE">
              <w:rPr>
                <w:rFonts w:ascii="Arial" w:hAnsi="Arial" w:cs="Arial"/>
                <w:color w:val="FF0000"/>
                <w:sz w:val="22"/>
                <w:szCs w:val="22"/>
              </w:rPr>
              <w:t xml:space="preserve">e.g., baby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should be placed in a clear sleep space free from </w:t>
            </w:r>
          </w:p>
          <w:p w14:paraId="570979F5" w14:textId="5F28382D" w:rsidR="00E51A2C" w:rsidRDefault="00E51A2C" w:rsidP="009E0AB8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pillows and adult bedding. All current safe sleeping advice </w:t>
            </w:r>
          </w:p>
          <w:p w14:paraId="2EB5B71F" w14:textId="24FFF835" w:rsidR="0082178D" w:rsidRDefault="00E51A2C" w:rsidP="00E51A2C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should be followed. Care should be taken to ensure baby </w:t>
            </w:r>
          </w:p>
          <w:p w14:paraId="614C72C4" w14:textId="7DABA883" w:rsidR="00430863" w:rsidRDefault="00E51A2C" w:rsidP="00430863">
            <w:pPr>
              <w:ind w:left="56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cannot fall out of the bed or get trapped between furnishings.</w:t>
            </w:r>
          </w:p>
        </w:tc>
        <w:tc>
          <w:tcPr>
            <w:tcW w:w="872" w:type="dxa"/>
            <w:shd w:val="clear" w:color="auto" w:fill="FFFFFF" w:themeFill="background1"/>
          </w:tcPr>
          <w:p w14:paraId="4CDBB7B9" w14:textId="77777777" w:rsidR="0082178D" w:rsidRPr="00EB635E" w:rsidRDefault="0082178D" w:rsidP="009E0A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240AFA" w14:textId="77777777" w:rsidR="0082178D" w:rsidRPr="00EB635E" w:rsidRDefault="0082178D" w:rsidP="009E0A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15C5D956" w14:textId="77777777" w:rsidR="0082178D" w:rsidRPr="00EB635E" w:rsidRDefault="0082178D" w:rsidP="009E0AB8">
            <w:pPr>
              <w:rPr>
                <w:rFonts w:ascii="Arial" w:hAnsi="Arial" w:cs="Arial"/>
                <w:color w:val="000000"/>
              </w:rPr>
            </w:pPr>
          </w:p>
        </w:tc>
      </w:tr>
      <w:tr w:rsidR="002F69DB" w:rsidRPr="00EB635E" w14:paraId="2EA57C6F" w14:textId="77777777" w:rsidTr="00F853DE">
        <w:trPr>
          <w:trHeight w:val="1077"/>
        </w:trPr>
        <w:tc>
          <w:tcPr>
            <w:tcW w:w="7351" w:type="dxa"/>
            <w:gridSpan w:val="4"/>
            <w:shd w:val="clear" w:color="auto" w:fill="FFFFFF" w:themeFill="background1"/>
          </w:tcPr>
          <w:p w14:paraId="4D40862F" w14:textId="1E165DE4" w:rsidR="002F69DB" w:rsidRPr="00FC74AD" w:rsidRDefault="00527330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lastRenderedPageBreak/>
              <w:t>1.</w:t>
            </w:r>
            <w:r w:rsidR="00C437A8" w:rsidRPr="00FC74AD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Safe</w:t>
            </w:r>
            <w:r w:rsidR="002F69DB"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use of monitoring aids</w:t>
            </w:r>
          </w:p>
          <w:p w14:paraId="3F6890BE" w14:textId="41A83347" w:rsidR="002F69DB" w:rsidRDefault="002F69DB" w:rsidP="009E0AB8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</w:t>
            </w:r>
            <w:r w:rsidRPr="001B1246">
              <w:rPr>
                <w:rFonts w:ascii="Arial" w:hAnsi="Arial" w:cs="Arial"/>
                <w:color w:val="FF0000"/>
                <w:sz w:val="22"/>
                <w:szCs w:val="22"/>
              </w:rPr>
              <w:t xml:space="preserve">e.g., videos, alarms, </w:t>
            </w:r>
            <w:r w:rsidR="00527330" w:rsidRPr="001B1246">
              <w:rPr>
                <w:rFonts w:ascii="Arial" w:hAnsi="Arial" w:cs="Arial"/>
                <w:color w:val="FF0000"/>
                <w:sz w:val="22"/>
                <w:szCs w:val="22"/>
              </w:rPr>
              <w:t>placement,</w:t>
            </w:r>
            <w:r w:rsidRPr="001B1246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wiring. Should</w:t>
            </w:r>
          </w:p>
          <w:p w14:paraId="2985906F" w14:textId="3CB182D7" w:rsidR="002F69DB" w:rsidRPr="001B1246" w:rsidRDefault="002F69DB" w:rsidP="009E0AB8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c</w:t>
            </w:r>
            <w:r w:rsidRPr="001B1246">
              <w:rPr>
                <w:rFonts w:ascii="Arial" w:hAnsi="Arial" w:cs="Arial"/>
                <w:color w:val="FF0000"/>
                <w:sz w:val="22"/>
                <w:szCs w:val="22"/>
              </w:rPr>
              <w:t>ompliment direct observation of infant not replace</w:t>
            </w:r>
            <w:r w:rsidR="000F1A21">
              <w:rPr>
                <w:rFonts w:ascii="Arial" w:hAnsi="Arial" w:cs="Arial"/>
                <w:color w:val="FF0000"/>
                <w:sz w:val="22"/>
                <w:szCs w:val="22"/>
              </w:rPr>
              <w:t xml:space="preserve"> it</w:t>
            </w:r>
            <w:r w:rsidRPr="001B1246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14:paraId="0402A9C6" w14:textId="77777777" w:rsidR="002F69DB" w:rsidRPr="001B1246" w:rsidRDefault="002F69DB" w:rsidP="009E0AB8">
            <w:pPr>
              <w:pStyle w:val="ListParagraph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7537D44A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D80008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6E863B7F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2AC7F164" w14:textId="77777777" w:rsidTr="00F853DE">
        <w:trPr>
          <w:trHeight w:val="1077"/>
        </w:trPr>
        <w:tc>
          <w:tcPr>
            <w:tcW w:w="7351" w:type="dxa"/>
            <w:gridSpan w:val="4"/>
            <w:shd w:val="clear" w:color="auto" w:fill="FFFFFF" w:themeFill="background1"/>
          </w:tcPr>
          <w:p w14:paraId="1DA38D8F" w14:textId="75B86817" w:rsidR="002F69DB" w:rsidRPr="00FC74AD" w:rsidRDefault="00527330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1.</w:t>
            </w:r>
            <w:r w:rsidR="00C437A8" w:rsidRPr="00FC74AD">
              <w:rPr>
                <w:rFonts w:ascii="Arial" w:hAnsi="Arial" w:cs="Arial"/>
                <w:color w:val="002060"/>
                <w:sz w:val="22"/>
                <w:szCs w:val="22"/>
              </w:rPr>
              <w:t>5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Acknowledgement</w:t>
            </w:r>
            <w:r w:rsidR="002F69DB"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of cultural factors and wider family</w:t>
            </w:r>
          </w:p>
          <w:p w14:paraId="267A7B9F" w14:textId="77777777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     beliefs</w:t>
            </w:r>
          </w:p>
          <w:p w14:paraId="43E53FFA" w14:textId="20722167" w:rsidR="002F69DB" w:rsidRDefault="002F69DB" w:rsidP="009E0AB8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</w:t>
            </w:r>
            <w:r w:rsidR="00527330" w:rsidRPr="007B7425">
              <w:rPr>
                <w:rFonts w:ascii="Arial" w:hAnsi="Arial" w:cs="Arial"/>
                <w:color w:val="FF0000"/>
                <w:sz w:val="22"/>
                <w:szCs w:val="22"/>
              </w:rPr>
              <w:t>e.g.,</w:t>
            </w:r>
            <w:r w:rsidRPr="007B7425">
              <w:rPr>
                <w:rFonts w:ascii="Arial" w:hAnsi="Arial" w:cs="Arial"/>
                <w:color w:val="FF0000"/>
                <w:sz w:val="22"/>
                <w:szCs w:val="22"/>
              </w:rPr>
              <w:t xml:space="preserve"> Views of wider family/ grandparents might influence</w:t>
            </w:r>
          </w:p>
          <w:p w14:paraId="4CD44305" w14:textId="55783193" w:rsidR="002F69DB" w:rsidRPr="001B1246" w:rsidRDefault="002F69DB" w:rsidP="009E0AB8">
            <w:pPr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</w:t>
            </w:r>
            <w:r w:rsidRPr="007B7425">
              <w:rPr>
                <w:rFonts w:ascii="Arial" w:hAnsi="Arial" w:cs="Arial"/>
                <w:color w:val="FF0000"/>
                <w:sz w:val="22"/>
                <w:szCs w:val="22"/>
              </w:rPr>
              <w:t>parental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B7425">
              <w:rPr>
                <w:rFonts w:ascii="Arial" w:hAnsi="Arial" w:cs="Arial"/>
                <w:color w:val="FF0000"/>
                <w:sz w:val="22"/>
                <w:szCs w:val="22"/>
              </w:rPr>
              <w:t>choices</w:t>
            </w:r>
            <w:r w:rsidR="00527330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  <w:tc>
          <w:tcPr>
            <w:tcW w:w="872" w:type="dxa"/>
            <w:shd w:val="clear" w:color="auto" w:fill="FFFFFF" w:themeFill="background1"/>
          </w:tcPr>
          <w:p w14:paraId="061BF18F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0EAD26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43157F78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47D3E690" w14:textId="77777777" w:rsidTr="004F392B">
        <w:trPr>
          <w:trHeight w:val="850"/>
        </w:trPr>
        <w:tc>
          <w:tcPr>
            <w:tcW w:w="7351" w:type="dxa"/>
            <w:gridSpan w:val="4"/>
            <w:shd w:val="clear" w:color="auto" w:fill="FFFFFF" w:themeFill="background1"/>
          </w:tcPr>
          <w:p w14:paraId="53845827" w14:textId="0B0F57E8" w:rsidR="002F69DB" w:rsidRPr="001B1246" w:rsidRDefault="00527330" w:rsidP="009E0AB8">
            <w:pPr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1.</w:t>
            </w:r>
            <w:r w:rsidR="00C437A8" w:rsidRPr="00FC74AD">
              <w:rPr>
                <w:rFonts w:ascii="Arial" w:hAnsi="Arial" w:cs="Arial"/>
                <w:color w:val="002060"/>
                <w:sz w:val="22"/>
                <w:szCs w:val="22"/>
              </w:rPr>
              <w:t>6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Supervision</w:t>
            </w:r>
            <w:r w:rsidR="002F69DB"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of siblings and pets</w:t>
            </w:r>
          </w:p>
        </w:tc>
        <w:tc>
          <w:tcPr>
            <w:tcW w:w="872" w:type="dxa"/>
            <w:shd w:val="clear" w:color="auto" w:fill="FFFFFF" w:themeFill="background1"/>
          </w:tcPr>
          <w:p w14:paraId="1736AD4F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A35AB6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40DBB5A2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65D858A7" w14:textId="77777777" w:rsidTr="004F392B">
        <w:trPr>
          <w:trHeight w:val="850"/>
        </w:trPr>
        <w:tc>
          <w:tcPr>
            <w:tcW w:w="7351" w:type="dxa"/>
            <w:gridSpan w:val="4"/>
            <w:shd w:val="clear" w:color="auto" w:fill="FFFFFF" w:themeFill="background1"/>
          </w:tcPr>
          <w:p w14:paraId="2740EC91" w14:textId="7438788C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1.</w:t>
            </w:r>
            <w:r w:rsidR="00C437A8" w:rsidRPr="00FC74AD">
              <w:rPr>
                <w:rFonts w:ascii="Arial" w:hAnsi="Arial" w:cs="Arial"/>
                <w:color w:val="002060"/>
                <w:sz w:val="22"/>
                <w:szCs w:val="22"/>
              </w:rPr>
              <w:t>7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Parental awareness of safe use of car seats and slings</w:t>
            </w:r>
          </w:p>
          <w:p w14:paraId="00C050BE" w14:textId="2CF4C6A1" w:rsidR="002F69DB" w:rsidRDefault="000F1A21" w:rsidP="009E0AB8">
            <w:pPr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</w:t>
            </w:r>
            <w:r w:rsidR="00527330" w:rsidRPr="00333FF3">
              <w:rPr>
                <w:rFonts w:ascii="Arial" w:hAnsi="Arial" w:cs="Arial"/>
                <w:color w:val="FF0000"/>
                <w:sz w:val="22"/>
                <w:szCs w:val="22"/>
              </w:rPr>
              <w:t>e.g.,</w:t>
            </w:r>
            <w:r w:rsidR="002F69DB" w:rsidRPr="00333FF3">
              <w:rPr>
                <w:rFonts w:ascii="Arial" w:hAnsi="Arial" w:cs="Arial"/>
                <w:color w:val="FF0000"/>
                <w:sz w:val="22"/>
                <w:szCs w:val="22"/>
              </w:rPr>
              <w:t xml:space="preserve"> TICKS guidance </w:t>
            </w:r>
            <w:r w:rsidR="002F69DB">
              <w:rPr>
                <w:rFonts w:ascii="Arial" w:hAnsi="Arial" w:cs="Arial"/>
                <w:color w:val="FF0000"/>
                <w:sz w:val="22"/>
                <w:szCs w:val="22"/>
              </w:rPr>
              <w:t>for safe use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="00AD6D2B" w:rsidRPr="00AD6D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hyperlink r:id="rId28" w:history="1">
              <w:r w:rsidR="00AD6D2B" w:rsidRPr="00AD6D2B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ticks.pdf</w:t>
              </w:r>
            </w:hyperlink>
          </w:p>
        </w:tc>
        <w:tc>
          <w:tcPr>
            <w:tcW w:w="872" w:type="dxa"/>
            <w:shd w:val="clear" w:color="auto" w:fill="FFFFFF" w:themeFill="background1"/>
          </w:tcPr>
          <w:p w14:paraId="6CE6493C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947630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2F86EA54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6E91E236" w14:textId="77777777" w:rsidTr="004F392B">
        <w:trPr>
          <w:trHeight w:val="850"/>
        </w:trPr>
        <w:tc>
          <w:tcPr>
            <w:tcW w:w="7351" w:type="dxa"/>
            <w:gridSpan w:val="4"/>
            <w:shd w:val="clear" w:color="auto" w:fill="FFFFFF" w:themeFill="background1"/>
          </w:tcPr>
          <w:p w14:paraId="37CDEB17" w14:textId="7ADF7B3F" w:rsidR="002F69DB" w:rsidRDefault="002F69DB" w:rsidP="009E0AB8">
            <w:pPr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1.</w:t>
            </w:r>
            <w:r w:rsidR="00C437A8" w:rsidRPr="00FC74AD">
              <w:rPr>
                <w:rFonts w:ascii="Arial" w:hAnsi="Arial" w:cs="Arial"/>
                <w:color w:val="002060"/>
                <w:sz w:val="22"/>
                <w:szCs w:val="22"/>
              </w:rPr>
              <w:t>8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Not exclusively breastfed</w:t>
            </w:r>
          </w:p>
        </w:tc>
        <w:tc>
          <w:tcPr>
            <w:tcW w:w="872" w:type="dxa"/>
            <w:shd w:val="clear" w:color="auto" w:fill="FFFFFF" w:themeFill="background1"/>
          </w:tcPr>
          <w:p w14:paraId="71C0A4D3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8019D5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7B6BB87F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363A90" w14:paraId="31C74386" w14:textId="77777777" w:rsidTr="00F853DE">
        <w:trPr>
          <w:trHeight w:val="397"/>
        </w:trPr>
        <w:tc>
          <w:tcPr>
            <w:tcW w:w="14349" w:type="dxa"/>
            <w:gridSpan w:val="7"/>
            <w:shd w:val="clear" w:color="auto" w:fill="FFC000" w:themeFill="accent4"/>
          </w:tcPr>
          <w:p w14:paraId="6DA0180B" w14:textId="77777777" w:rsidR="002F69DB" w:rsidRPr="00FC74AD" w:rsidRDefault="002F69DB" w:rsidP="009E0AB8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C74AD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2.0  Increased risk </w:t>
            </w:r>
          </w:p>
        </w:tc>
      </w:tr>
      <w:tr w:rsidR="002F69DB" w:rsidRPr="00EB635E" w14:paraId="38DEB739" w14:textId="77777777" w:rsidTr="00F853DE">
        <w:trPr>
          <w:trHeight w:val="567"/>
        </w:trPr>
        <w:tc>
          <w:tcPr>
            <w:tcW w:w="7351" w:type="dxa"/>
            <w:gridSpan w:val="4"/>
            <w:shd w:val="clear" w:color="auto" w:fill="FFFFFF" w:themeFill="background1"/>
          </w:tcPr>
          <w:p w14:paraId="44764A50" w14:textId="77777777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2.1   Boy</w:t>
            </w:r>
          </w:p>
          <w:p w14:paraId="090DC8B7" w14:textId="77777777" w:rsidR="002F69DB" w:rsidRPr="00FC74AD" w:rsidRDefault="002F69DB" w:rsidP="009E0AB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70D9CC4D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7F8C2C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2E316AE6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4E568308" w14:textId="77777777" w:rsidTr="00F853DE">
        <w:trPr>
          <w:trHeight w:val="567"/>
        </w:trPr>
        <w:tc>
          <w:tcPr>
            <w:tcW w:w="7351" w:type="dxa"/>
            <w:gridSpan w:val="4"/>
            <w:shd w:val="clear" w:color="auto" w:fill="FFFFFF" w:themeFill="background1"/>
          </w:tcPr>
          <w:p w14:paraId="5327CBFD" w14:textId="77777777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2.2   Aged 3 – 5 months</w:t>
            </w:r>
          </w:p>
          <w:p w14:paraId="38C99149" w14:textId="77777777" w:rsidR="002F69DB" w:rsidRPr="00FC74AD" w:rsidRDefault="002F69DB" w:rsidP="009E0AB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27D77856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30346A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245790B0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253D88C6" w14:textId="77777777" w:rsidTr="00F853DE">
        <w:trPr>
          <w:trHeight w:val="1077"/>
        </w:trPr>
        <w:tc>
          <w:tcPr>
            <w:tcW w:w="7351" w:type="dxa"/>
            <w:gridSpan w:val="4"/>
            <w:shd w:val="clear" w:color="auto" w:fill="FFFFFF" w:themeFill="background1"/>
          </w:tcPr>
          <w:p w14:paraId="67EDB49A" w14:textId="242C9B3C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2.3   Multiple births </w:t>
            </w:r>
            <w:r w:rsidR="00527330" w:rsidRPr="00FC74AD">
              <w:rPr>
                <w:rFonts w:ascii="Arial" w:hAnsi="Arial" w:cs="Arial"/>
                <w:color w:val="002060"/>
                <w:sz w:val="22"/>
                <w:szCs w:val="22"/>
              </w:rPr>
              <w:t>(twins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or triplets)</w:t>
            </w:r>
          </w:p>
          <w:p w14:paraId="25366AF6" w14:textId="4485A3CD" w:rsidR="002F69DB" w:rsidRPr="00EB635E" w:rsidRDefault="002F69DB" w:rsidP="009E0AB8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B635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="00527330" w:rsidRPr="00EB635E">
              <w:rPr>
                <w:rFonts w:ascii="Arial" w:hAnsi="Arial" w:cs="Arial"/>
                <w:color w:val="FF0000"/>
                <w:sz w:val="22"/>
                <w:szCs w:val="22"/>
              </w:rPr>
              <w:t>e.g.,</w:t>
            </w:r>
            <w:r w:rsidRPr="00EB635E">
              <w:rPr>
                <w:rFonts w:ascii="Arial" w:hAnsi="Arial" w:cs="Arial"/>
                <w:color w:val="FF0000"/>
                <w:sz w:val="22"/>
                <w:szCs w:val="22"/>
              </w:rPr>
              <w:t xml:space="preserve"> sleeping arrangements, coping with extreme  </w:t>
            </w:r>
          </w:p>
          <w:p w14:paraId="33B2323D" w14:textId="205E04C8" w:rsidR="002F69DB" w:rsidRPr="00EB635E" w:rsidRDefault="002F69DB" w:rsidP="009E0AB8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B635E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tiredness</w:t>
            </w:r>
            <w:r w:rsidR="000F1A21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14:paraId="563E23F4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28F620A8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54F9EC8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5A8B18A6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6A31F437" w14:textId="77777777" w:rsidTr="00F853DE">
        <w:trPr>
          <w:trHeight w:val="1077"/>
        </w:trPr>
        <w:tc>
          <w:tcPr>
            <w:tcW w:w="7351" w:type="dxa"/>
            <w:gridSpan w:val="4"/>
            <w:shd w:val="clear" w:color="auto" w:fill="FFFFFF" w:themeFill="background1"/>
          </w:tcPr>
          <w:p w14:paraId="1FD4D54A" w14:textId="77777777" w:rsidR="000F1A21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2.4   Prematurity (born before 37/40) / low birth weight (less than</w:t>
            </w:r>
          </w:p>
          <w:p w14:paraId="44B4E00F" w14:textId="09390A81" w:rsidR="002F69DB" w:rsidRPr="00FC74AD" w:rsidRDefault="000F1A21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</w:t>
            </w:r>
            <w:r w:rsidR="002F69DB"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  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</w:t>
            </w:r>
            <w:r w:rsidR="002F69DB" w:rsidRPr="00FC74AD">
              <w:rPr>
                <w:rFonts w:ascii="Arial" w:hAnsi="Arial" w:cs="Arial"/>
                <w:color w:val="002060"/>
                <w:sz w:val="22"/>
                <w:szCs w:val="22"/>
              </w:rPr>
              <w:t>2.5 kg)</w:t>
            </w:r>
          </w:p>
          <w:p w14:paraId="6A0467E7" w14:textId="165ED6C0" w:rsidR="002F69DB" w:rsidRPr="009962EF" w:rsidRDefault="002F69DB" w:rsidP="009E0AB8">
            <w:pPr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</w:t>
            </w:r>
            <w:r w:rsidR="000F1A21" w:rsidRPr="00EB635E">
              <w:rPr>
                <w:rFonts w:ascii="Arial" w:hAnsi="Arial" w:cs="Arial"/>
                <w:color w:val="FF0000"/>
                <w:sz w:val="22"/>
                <w:szCs w:val="22"/>
              </w:rPr>
              <w:t>e.g.,</w:t>
            </w:r>
            <w:r w:rsidRPr="00EB635E">
              <w:rPr>
                <w:rFonts w:ascii="Arial" w:hAnsi="Arial" w:cs="Arial"/>
                <w:color w:val="FF0000"/>
                <w:sz w:val="22"/>
                <w:szCs w:val="22"/>
              </w:rPr>
              <w:t xml:space="preserve"> positioning/ handling of premature infants</w:t>
            </w:r>
            <w:r w:rsidR="000F1A21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14:paraId="4612FB8F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61497357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DABB01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3744EC81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083A472F" w14:textId="77777777" w:rsidTr="004F392B">
        <w:trPr>
          <w:trHeight w:val="737"/>
        </w:trPr>
        <w:tc>
          <w:tcPr>
            <w:tcW w:w="7351" w:type="dxa"/>
            <w:gridSpan w:val="4"/>
            <w:shd w:val="clear" w:color="auto" w:fill="FFFFFF" w:themeFill="background1"/>
          </w:tcPr>
          <w:p w14:paraId="1972DCA4" w14:textId="77777777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2.5   Maternal smoking during pregnancy </w:t>
            </w:r>
          </w:p>
          <w:p w14:paraId="66874050" w14:textId="77777777" w:rsidR="002F69DB" w:rsidRPr="00FC74AD" w:rsidRDefault="002F69DB" w:rsidP="009E0AB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6DBB3ADD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CE2F83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7B019EE9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566F2396" w14:textId="77777777" w:rsidTr="00F853DE">
        <w:trPr>
          <w:trHeight w:val="1077"/>
        </w:trPr>
        <w:tc>
          <w:tcPr>
            <w:tcW w:w="7351" w:type="dxa"/>
            <w:gridSpan w:val="4"/>
            <w:shd w:val="clear" w:color="auto" w:fill="FFFFFF" w:themeFill="background1"/>
          </w:tcPr>
          <w:p w14:paraId="3EC99756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63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EB63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2.6   Overheating </w:t>
            </w:r>
          </w:p>
          <w:p w14:paraId="56BFA019" w14:textId="330A59CE" w:rsidR="002F69DB" w:rsidRDefault="002F69DB" w:rsidP="009E0AB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B635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0F1A21" w:rsidRPr="00EB635E">
              <w:rPr>
                <w:rFonts w:ascii="Arial" w:hAnsi="Arial" w:cs="Arial"/>
                <w:color w:val="FF0000"/>
                <w:sz w:val="22"/>
                <w:szCs w:val="22"/>
              </w:rPr>
              <w:t>e.g.,</w:t>
            </w:r>
            <w:r w:rsidRPr="00EB635E">
              <w:rPr>
                <w:rFonts w:ascii="Arial" w:hAnsi="Arial" w:cs="Arial"/>
                <w:color w:val="FF0000"/>
                <w:sz w:val="22"/>
                <w:szCs w:val="22"/>
              </w:rPr>
              <w:t xml:space="preserve"> room thermometer, heat rash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, clothing</w:t>
            </w:r>
            <w:r w:rsidR="00F90816">
              <w:rPr>
                <w:rFonts w:ascii="Arial" w:hAnsi="Arial" w:cs="Arial"/>
                <w:color w:val="FF0000"/>
                <w:sz w:val="22"/>
                <w:szCs w:val="22"/>
              </w:rPr>
              <w:t>, position of cot to</w:t>
            </w:r>
          </w:p>
          <w:p w14:paraId="2F24037C" w14:textId="5BA371E9" w:rsidR="00F90816" w:rsidRPr="00EB635E" w:rsidRDefault="00F90816" w:rsidP="009E0AB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window, out of direct sunlight.</w:t>
            </w:r>
          </w:p>
          <w:p w14:paraId="106DC177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5DA3B8A9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F021B4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5349EF53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2DFF5080" w14:textId="77777777" w:rsidTr="00F853DE">
        <w:trPr>
          <w:trHeight w:val="1077"/>
        </w:trPr>
        <w:tc>
          <w:tcPr>
            <w:tcW w:w="7351" w:type="dxa"/>
            <w:gridSpan w:val="4"/>
            <w:shd w:val="clear" w:color="auto" w:fill="FFFFFF" w:themeFill="background1"/>
          </w:tcPr>
          <w:p w14:paraId="05017023" w14:textId="77777777" w:rsidR="00C437A8" w:rsidRPr="00FC74AD" w:rsidRDefault="002F69DB" w:rsidP="00F535FE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2.7   </w:t>
            </w:r>
            <w:r w:rsidR="00F535FE" w:rsidRPr="00FC74AD">
              <w:rPr>
                <w:rFonts w:ascii="Arial" w:hAnsi="Arial" w:cs="Arial"/>
                <w:color w:val="002060"/>
                <w:sz w:val="22"/>
                <w:szCs w:val="22"/>
              </w:rPr>
              <w:t>Unplanned c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o-sleeping </w:t>
            </w:r>
            <w:r w:rsidR="000F1A21" w:rsidRPr="00FC74AD">
              <w:rPr>
                <w:rFonts w:ascii="Arial" w:hAnsi="Arial" w:cs="Arial"/>
                <w:color w:val="002060"/>
                <w:sz w:val="22"/>
                <w:szCs w:val="22"/>
              </w:rPr>
              <w:t>(Bed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-sharing with an adult) </w:t>
            </w:r>
          </w:p>
          <w:p w14:paraId="507DF600" w14:textId="77777777" w:rsidR="002F69DB" w:rsidRPr="00C437A8" w:rsidRDefault="00C437A8" w:rsidP="00C437A8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437A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="000F1A21" w:rsidRPr="00C437A8">
              <w:rPr>
                <w:rFonts w:ascii="Arial" w:hAnsi="Arial" w:cs="Arial"/>
                <w:color w:val="FF0000"/>
                <w:sz w:val="22"/>
                <w:szCs w:val="22"/>
              </w:rPr>
              <w:t>e.g.,</w:t>
            </w:r>
            <w:r w:rsidR="002F69DB" w:rsidRPr="00C437A8">
              <w:rPr>
                <w:rFonts w:ascii="Arial" w:hAnsi="Arial" w:cs="Arial"/>
                <w:color w:val="FF0000"/>
                <w:sz w:val="22"/>
                <w:szCs w:val="22"/>
              </w:rPr>
              <w:t xml:space="preserve"> coping</w:t>
            </w:r>
            <w:r w:rsidR="00F535FE" w:rsidRPr="00C437A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2F69DB" w:rsidRPr="00C437A8">
              <w:rPr>
                <w:rFonts w:ascii="Arial" w:hAnsi="Arial" w:cs="Arial"/>
                <w:color w:val="FF0000"/>
                <w:sz w:val="22"/>
                <w:szCs w:val="22"/>
              </w:rPr>
              <w:t xml:space="preserve">strategies when extremely tired/ </w:t>
            </w:r>
            <w:r w:rsidR="000F1A21" w:rsidRPr="00C437A8">
              <w:rPr>
                <w:rFonts w:ascii="Arial" w:hAnsi="Arial" w:cs="Arial"/>
                <w:color w:val="FF0000"/>
                <w:sz w:val="22"/>
                <w:szCs w:val="22"/>
              </w:rPr>
              <w:t>infant unsettled</w:t>
            </w:r>
            <w:r w:rsidR="002F69DB" w:rsidRPr="00C437A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C437A8"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</w:p>
          <w:p w14:paraId="2675FE74" w14:textId="77777777" w:rsidR="00C437A8" w:rsidRPr="00C437A8" w:rsidRDefault="00C437A8" w:rsidP="00C437A8">
            <w:pPr>
              <w:ind w:left="567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437A8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at night</w:t>
            </w:r>
          </w:p>
          <w:p w14:paraId="4494CE68" w14:textId="17AF7180" w:rsidR="00C437A8" w:rsidRPr="00EB635E" w:rsidRDefault="00C437A8" w:rsidP="00C437A8">
            <w:pPr>
              <w:ind w:left="5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1BBF4001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072023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136893EB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4316A797" w14:textId="77777777" w:rsidTr="00F853DE">
        <w:trPr>
          <w:trHeight w:val="567"/>
        </w:trPr>
        <w:tc>
          <w:tcPr>
            <w:tcW w:w="7351" w:type="dxa"/>
            <w:gridSpan w:val="4"/>
            <w:shd w:val="clear" w:color="auto" w:fill="FFFFFF" w:themeFill="background1"/>
          </w:tcPr>
          <w:p w14:paraId="36C005D5" w14:textId="77777777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2.8   Cluttered or inadequate housing conditions</w:t>
            </w:r>
          </w:p>
          <w:p w14:paraId="7FAC9338" w14:textId="77777777" w:rsidR="002F69DB" w:rsidRPr="00FC74AD" w:rsidRDefault="002F69DB" w:rsidP="009E0AB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1A98B931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054B5D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16292254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2F2BE8" w14:paraId="3763B00E" w14:textId="77777777" w:rsidTr="00430863">
        <w:trPr>
          <w:trHeight w:val="397"/>
        </w:trPr>
        <w:tc>
          <w:tcPr>
            <w:tcW w:w="14349" w:type="dxa"/>
            <w:gridSpan w:val="7"/>
            <w:shd w:val="clear" w:color="auto" w:fill="FF0000"/>
          </w:tcPr>
          <w:p w14:paraId="572812BD" w14:textId="77777777" w:rsidR="002F69DB" w:rsidRPr="002F2BE8" w:rsidRDefault="002F69DB" w:rsidP="002F69DB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C74AD">
              <w:rPr>
                <w:rFonts w:ascii="Arial" w:hAnsi="Arial" w:cs="Arial"/>
                <w:b/>
                <w:color w:val="002060"/>
                <w:sz w:val="24"/>
                <w:szCs w:val="24"/>
                <w:highlight w:val="red"/>
              </w:rPr>
              <w:t xml:space="preserve">  High risk</w:t>
            </w:r>
            <w:r w:rsidRPr="00FC74AD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  <w:tr w:rsidR="002F69DB" w:rsidRPr="00EB635E" w14:paraId="105F4D77" w14:textId="77777777" w:rsidTr="00F853DE">
        <w:trPr>
          <w:trHeight w:val="567"/>
        </w:trPr>
        <w:tc>
          <w:tcPr>
            <w:tcW w:w="7351" w:type="dxa"/>
            <w:gridSpan w:val="4"/>
            <w:shd w:val="clear" w:color="auto" w:fill="FFFFFF" w:themeFill="background1"/>
          </w:tcPr>
          <w:p w14:paraId="0665E94C" w14:textId="77777777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3.1   Co-sleeping with an adult who has drunk alcohol</w:t>
            </w:r>
          </w:p>
          <w:p w14:paraId="0EB3C4C8" w14:textId="77777777" w:rsidR="002F69DB" w:rsidRPr="00FC74AD" w:rsidRDefault="002F69DB" w:rsidP="009E0AB8">
            <w:pPr>
              <w:pStyle w:val="ListParagraph"/>
              <w:ind w:left="567"/>
              <w:rPr>
                <w:rFonts w:ascii="Arial" w:hAnsi="Arial" w:cs="Arial"/>
                <w:color w:val="00206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2190DAAA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217377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17576F8E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510E01E3" w14:textId="77777777" w:rsidTr="00F853DE">
        <w:trPr>
          <w:trHeight w:val="1077"/>
        </w:trPr>
        <w:tc>
          <w:tcPr>
            <w:tcW w:w="7351" w:type="dxa"/>
            <w:gridSpan w:val="4"/>
            <w:shd w:val="clear" w:color="auto" w:fill="FFFFFF" w:themeFill="background1"/>
          </w:tcPr>
          <w:p w14:paraId="332B8E85" w14:textId="77777777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3.2   Co-sleeping with an adult who has taken drugs/  </w:t>
            </w:r>
          </w:p>
          <w:p w14:paraId="29075850" w14:textId="77777777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      substances including prescription medication with </w:t>
            </w:r>
          </w:p>
          <w:p w14:paraId="6B84BECE" w14:textId="19708BE9" w:rsidR="002F69DB" w:rsidRPr="00FC74AD" w:rsidRDefault="002F69DB" w:rsidP="004F392B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      sedative side effects</w:t>
            </w:r>
          </w:p>
        </w:tc>
        <w:tc>
          <w:tcPr>
            <w:tcW w:w="872" w:type="dxa"/>
            <w:shd w:val="clear" w:color="auto" w:fill="FFFFFF" w:themeFill="background1"/>
          </w:tcPr>
          <w:p w14:paraId="5E98E290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38A6B9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5A60DD13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11168A78" w14:textId="77777777" w:rsidTr="00F853DE">
        <w:trPr>
          <w:trHeight w:val="567"/>
        </w:trPr>
        <w:tc>
          <w:tcPr>
            <w:tcW w:w="7351" w:type="dxa"/>
            <w:gridSpan w:val="4"/>
            <w:shd w:val="clear" w:color="auto" w:fill="FFFFFF" w:themeFill="background1"/>
          </w:tcPr>
          <w:p w14:paraId="216B2F18" w14:textId="7F8A6D71" w:rsidR="002F69DB" w:rsidRPr="00FC74AD" w:rsidRDefault="002F69DB" w:rsidP="009E0AB8">
            <w:pPr>
              <w:rPr>
                <w:rFonts w:ascii="Arial" w:hAnsi="Arial" w:cs="Arial"/>
                <w:color w:val="002060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       3.3 </w:t>
            </w:r>
            <w:r w:rsidR="000F1A21"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Co-sleeping with a smoker</w:t>
            </w:r>
          </w:p>
          <w:p w14:paraId="27FA6617" w14:textId="77777777" w:rsidR="002F69DB" w:rsidRPr="00FC74AD" w:rsidRDefault="002F69DB" w:rsidP="009E0AB8">
            <w:pPr>
              <w:pStyle w:val="ListParagraph"/>
              <w:ind w:left="1080"/>
              <w:rPr>
                <w:rFonts w:ascii="Arial" w:hAnsi="Arial" w:cs="Arial"/>
                <w:color w:val="00206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4C2B46F0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4D4313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3612FA3B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44D7A8C8" w14:textId="77777777" w:rsidTr="00F853DE">
        <w:trPr>
          <w:trHeight w:val="567"/>
        </w:trPr>
        <w:tc>
          <w:tcPr>
            <w:tcW w:w="7351" w:type="dxa"/>
            <w:gridSpan w:val="4"/>
            <w:shd w:val="clear" w:color="auto" w:fill="FFFFFF" w:themeFill="background1"/>
          </w:tcPr>
          <w:p w14:paraId="28CAD9B0" w14:textId="03269E4B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3.4   Co-sleeping when a baby is unwell (snuffly)</w:t>
            </w:r>
          </w:p>
          <w:p w14:paraId="090E0258" w14:textId="77777777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797C8F6E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976845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5D87FBE7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40A09F41" w14:textId="77777777" w:rsidTr="00F853DE">
        <w:trPr>
          <w:trHeight w:val="567"/>
        </w:trPr>
        <w:tc>
          <w:tcPr>
            <w:tcW w:w="7351" w:type="dxa"/>
            <w:gridSpan w:val="4"/>
            <w:shd w:val="clear" w:color="auto" w:fill="FFFFFF" w:themeFill="background1"/>
          </w:tcPr>
          <w:p w14:paraId="2072CEA9" w14:textId="77777777" w:rsidR="002F69DB" w:rsidRPr="00FC74AD" w:rsidRDefault="002F69DB" w:rsidP="009E0AB8">
            <w:pPr>
              <w:ind w:left="567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3.5   Sleeping on a sofa or armchair</w:t>
            </w:r>
          </w:p>
          <w:p w14:paraId="6F6EE03D" w14:textId="77777777" w:rsidR="002F69DB" w:rsidRPr="00FC74AD" w:rsidRDefault="002F69DB" w:rsidP="009E0AB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0B9D82DE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4B2381F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341FBCF4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59DB6A94" w14:textId="77777777" w:rsidTr="00F853DE">
        <w:trPr>
          <w:trHeight w:val="567"/>
        </w:trPr>
        <w:tc>
          <w:tcPr>
            <w:tcW w:w="7351" w:type="dxa"/>
            <w:gridSpan w:val="4"/>
            <w:shd w:val="clear" w:color="auto" w:fill="FFFFFF" w:themeFill="background1"/>
          </w:tcPr>
          <w:p w14:paraId="6D0A4672" w14:textId="3F84DF23" w:rsidR="002F69DB" w:rsidRPr="00FC74AD" w:rsidRDefault="002F69DB" w:rsidP="009E0AB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       3.6  </w:t>
            </w:r>
            <w:r w:rsidR="000F1A21"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0F1A21" w:rsidRPr="00FC74AD">
              <w:rPr>
                <w:rFonts w:ascii="Arial" w:hAnsi="Arial" w:cs="Arial"/>
                <w:color w:val="002060"/>
                <w:sz w:val="22"/>
                <w:szCs w:val="22"/>
              </w:rPr>
              <w:t>Non-mobile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infant sleeping on their front or side</w:t>
            </w:r>
          </w:p>
          <w:p w14:paraId="3E3D6858" w14:textId="77777777" w:rsidR="002F69DB" w:rsidRPr="00FC74AD" w:rsidRDefault="002F69DB" w:rsidP="009E0AB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54D8C538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12D99A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3D329DC5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46767EE2" w14:textId="77777777" w:rsidTr="00F853DE">
        <w:trPr>
          <w:trHeight w:val="567"/>
        </w:trPr>
        <w:tc>
          <w:tcPr>
            <w:tcW w:w="7351" w:type="dxa"/>
            <w:gridSpan w:val="4"/>
            <w:shd w:val="clear" w:color="auto" w:fill="FFFFFF" w:themeFill="background1"/>
          </w:tcPr>
          <w:p w14:paraId="51948BB4" w14:textId="40BE9102" w:rsidR="002F69DB" w:rsidRPr="00FC74AD" w:rsidRDefault="002F69DB" w:rsidP="009E0AB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       3.7    Swaddled or head covered</w:t>
            </w:r>
          </w:p>
          <w:p w14:paraId="4AC04D5C" w14:textId="77777777" w:rsidR="002F69DB" w:rsidRPr="00FC74AD" w:rsidRDefault="002F69DB" w:rsidP="009E0AB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4E649B83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AEC94F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406D9193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F69DB" w:rsidRPr="00EB635E" w14:paraId="5C9DDB7D" w14:textId="77777777" w:rsidTr="00F853DE">
        <w:tc>
          <w:tcPr>
            <w:tcW w:w="7351" w:type="dxa"/>
            <w:gridSpan w:val="4"/>
            <w:shd w:val="clear" w:color="auto" w:fill="FFFFFF" w:themeFill="background1"/>
          </w:tcPr>
          <w:p w14:paraId="4AEE6CB5" w14:textId="69CDCACC" w:rsidR="002F69DB" w:rsidRPr="00FC74AD" w:rsidRDefault="002F69DB" w:rsidP="009E0AB8">
            <w:pPr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EB635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</w:t>
            </w: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>3.8</w:t>
            </w:r>
            <w:r w:rsidRPr="00FC74AD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   Management of safe sleep for your baby in different  </w:t>
            </w:r>
          </w:p>
          <w:p w14:paraId="37CD35F8" w14:textId="25A25184" w:rsidR="002F69DB" w:rsidRPr="00FC74AD" w:rsidRDefault="002F69DB" w:rsidP="009E0AB8">
            <w:pPr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color w:val="002060"/>
                <w:sz w:val="22"/>
                <w:szCs w:val="22"/>
              </w:rPr>
              <w:t xml:space="preserve">                  </w:t>
            </w:r>
            <w:r w:rsidRPr="00FC74AD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circumstances? </w:t>
            </w:r>
          </w:p>
          <w:p w14:paraId="569C393E" w14:textId="1C9AF0E8" w:rsidR="002F69DB" w:rsidRPr="00EB635E" w:rsidRDefault="002F69DB" w:rsidP="009E0AB8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B635E"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 w:rsidRPr="00EB635E">
              <w:rPr>
                <w:rFonts w:ascii="Arial" w:eastAsia="Arial" w:hAnsi="Arial" w:cs="Arial"/>
                <w:color w:val="FF0000"/>
                <w:sz w:val="22"/>
                <w:szCs w:val="22"/>
              </w:rPr>
              <w:t>(</w:t>
            </w:r>
            <w:r w:rsidR="000F1A21" w:rsidRPr="00EB635E">
              <w:rPr>
                <w:rFonts w:ascii="Arial" w:eastAsia="Arial" w:hAnsi="Arial" w:cs="Arial"/>
                <w:color w:val="FF0000"/>
                <w:sz w:val="22"/>
                <w:szCs w:val="22"/>
              </w:rPr>
              <w:t>e.g.,</w:t>
            </w:r>
            <w:r w:rsidRPr="00EB635E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sleeping away from home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or with a relative</w:t>
            </w:r>
            <w:r w:rsidRPr="00EB635E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after </w:t>
            </w:r>
          </w:p>
          <w:p w14:paraId="424CEAAC" w14:textId="74E970D2" w:rsidR="002F69DB" w:rsidRDefault="002F69DB" w:rsidP="009E0AB8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B635E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</w:t>
            </w:r>
            <w:r w:rsidRPr="00EB635E">
              <w:rPr>
                <w:rFonts w:ascii="Arial" w:eastAsia="Arial" w:hAnsi="Arial" w:cs="Arial"/>
                <w:color w:val="FF0000"/>
                <w:sz w:val="22"/>
                <w:szCs w:val="22"/>
              </w:rPr>
              <w:t>drinking alcohol at a party or celebration, vacations</w:t>
            </w:r>
            <w:r w:rsidR="00F90816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 </w:t>
            </w:r>
          </w:p>
          <w:p w14:paraId="3A9A0FEA" w14:textId="2BE05E02" w:rsidR="00F90816" w:rsidRPr="00EB635E" w:rsidRDefault="00F90816" w:rsidP="009E0AB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                  parental health medication).</w:t>
            </w:r>
          </w:p>
          <w:p w14:paraId="1BD39896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1F916CA4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018142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39C884DD" w14:textId="77777777" w:rsidR="002F69DB" w:rsidRPr="00EB635E" w:rsidRDefault="002F69DB" w:rsidP="009E0A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64A4" w:rsidRPr="002F2BE8" w14:paraId="02375E95" w14:textId="77777777" w:rsidTr="00FC74AD">
        <w:tc>
          <w:tcPr>
            <w:tcW w:w="14349" w:type="dxa"/>
            <w:gridSpan w:val="7"/>
            <w:shd w:val="clear" w:color="auto" w:fill="92D050"/>
          </w:tcPr>
          <w:p w14:paraId="3339C10C" w14:textId="75712787" w:rsidR="00F264A4" w:rsidRPr="00430863" w:rsidRDefault="00F264A4" w:rsidP="009E0AB8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30863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Unwell infant – </w:t>
            </w:r>
            <w:r w:rsidR="00E51A2C" w:rsidRPr="00430863">
              <w:rPr>
                <w:rFonts w:ascii="Arial" w:hAnsi="Arial" w:cs="Arial"/>
                <w:b/>
                <w:color w:val="002060"/>
                <w:sz w:val="24"/>
                <w:szCs w:val="24"/>
              </w:rPr>
              <w:t>support with common infant illnesses</w:t>
            </w:r>
            <w:r w:rsidR="00C047E7" w:rsidRPr="00430863">
              <w:rPr>
                <w:rFonts w:ascii="Arial" w:hAnsi="Arial" w:cs="Arial"/>
                <w:b/>
                <w:color w:val="002060"/>
                <w:sz w:val="24"/>
                <w:szCs w:val="24"/>
              </w:rPr>
              <w:t>/ conditions and</w:t>
            </w:r>
            <w:r w:rsidR="00E51A2C" w:rsidRPr="00430863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when to seek medical advice</w:t>
            </w:r>
          </w:p>
          <w:p w14:paraId="17E27875" w14:textId="77777777" w:rsidR="00FC74AD" w:rsidRPr="00E51A2C" w:rsidRDefault="00FC74AD" w:rsidP="009E0AB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4B55AC5" w14:textId="77777777" w:rsidR="00C047E7" w:rsidRPr="00C047E7" w:rsidRDefault="00CC4D3C" w:rsidP="00C047E7">
            <w:pPr>
              <w:rPr>
                <w:rFonts w:ascii="Arial" w:hAnsi="Arial" w:cs="Arial"/>
                <w:sz w:val="22"/>
                <w:szCs w:val="22"/>
              </w:rPr>
            </w:pPr>
            <w:hyperlink r:id="rId29" w:history="1">
              <w:r w:rsidR="00C047E7" w:rsidRPr="00C047E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https://www.midandsouthessex.ics.nhs.uk/health/campaigns/child-health/</w:t>
              </w:r>
            </w:hyperlink>
          </w:p>
          <w:p w14:paraId="1C681BE6" w14:textId="77777777" w:rsidR="00C047E7" w:rsidRPr="00C047E7" w:rsidRDefault="00C047E7" w:rsidP="00C047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030259" w14:textId="77777777" w:rsidR="00C047E7" w:rsidRPr="00C047E7" w:rsidRDefault="00CC4D3C" w:rsidP="00C047E7">
            <w:pPr>
              <w:rPr>
                <w:rFonts w:ascii="Arial" w:hAnsi="Arial" w:cs="Arial"/>
                <w:sz w:val="22"/>
                <w:szCs w:val="22"/>
              </w:rPr>
            </w:pPr>
            <w:hyperlink r:id="rId30" w:history="1">
              <w:r w:rsidR="00C047E7" w:rsidRPr="00C047E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https://www.hwehealthiertogether.nhs.uk/parentscarers/worried-your-child-unwell/cough-and-cold</w:t>
              </w:r>
            </w:hyperlink>
          </w:p>
          <w:p w14:paraId="4B7DE839" w14:textId="77777777" w:rsidR="00C047E7" w:rsidRPr="00C047E7" w:rsidRDefault="00C047E7" w:rsidP="00C047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2AF05" w14:textId="77777777" w:rsidR="00C047E7" w:rsidRPr="00C047E7" w:rsidRDefault="00CC4D3C" w:rsidP="00C047E7">
            <w:pPr>
              <w:rPr>
                <w:rFonts w:ascii="Arial" w:hAnsi="Arial" w:cs="Arial"/>
                <w:sz w:val="22"/>
                <w:szCs w:val="22"/>
              </w:rPr>
            </w:pPr>
            <w:hyperlink r:id="rId31" w:history="1">
              <w:r w:rsidR="00C047E7" w:rsidRPr="00C047E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https://suffolk.pagetiger.com/health-and-wellbeing-first-few-years/1</w:t>
              </w:r>
            </w:hyperlink>
          </w:p>
          <w:p w14:paraId="71412443" w14:textId="77777777" w:rsidR="00C047E7" w:rsidRDefault="00C047E7" w:rsidP="00C047E7"/>
          <w:p w14:paraId="1AF9F4F7" w14:textId="3565C8F4" w:rsidR="00F264A4" w:rsidRPr="002F2BE8" w:rsidRDefault="00F264A4" w:rsidP="009E0AB8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F69DB" w:rsidRPr="002F2BE8" w14:paraId="4FF6BE45" w14:textId="77777777" w:rsidTr="00F853DE">
        <w:trPr>
          <w:trHeight w:val="397"/>
        </w:trPr>
        <w:tc>
          <w:tcPr>
            <w:tcW w:w="14349" w:type="dxa"/>
            <w:gridSpan w:val="7"/>
            <w:shd w:val="clear" w:color="auto" w:fill="ED7D31" w:themeFill="accent2"/>
          </w:tcPr>
          <w:p w14:paraId="2EFA3602" w14:textId="64CC1D07" w:rsidR="002F69DB" w:rsidRPr="00FC74AD" w:rsidRDefault="00FC74AD" w:rsidP="009E0AB8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lastRenderedPageBreak/>
              <w:t>4.0 Analysis</w:t>
            </w:r>
          </w:p>
        </w:tc>
      </w:tr>
      <w:tr w:rsidR="002F69DB" w:rsidRPr="00EB635E" w14:paraId="31912861" w14:textId="77777777" w:rsidTr="004F392B">
        <w:trPr>
          <w:trHeight w:val="1361"/>
        </w:trPr>
        <w:tc>
          <w:tcPr>
            <w:tcW w:w="7351" w:type="dxa"/>
            <w:gridSpan w:val="4"/>
            <w:shd w:val="clear" w:color="auto" w:fill="FFFFFF" w:themeFill="background1"/>
          </w:tcPr>
          <w:p w14:paraId="47EE4B36" w14:textId="77777777" w:rsidR="002F69DB" w:rsidRPr="00FC74AD" w:rsidRDefault="002F69DB" w:rsidP="000F1A21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FC74AD">
              <w:rPr>
                <w:rFonts w:ascii="Arial" w:hAnsi="Arial" w:cs="Arial"/>
                <w:bCs/>
                <w:color w:val="002060"/>
                <w:sz w:val="22"/>
                <w:szCs w:val="22"/>
              </w:rPr>
              <w:t>What risk factors have been identified during this assessment?</w:t>
            </w:r>
          </w:p>
          <w:p w14:paraId="1BC830E9" w14:textId="77777777" w:rsidR="002F69DB" w:rsidRPr="00EB635E" w:rsidRDefault="002F69DB" w:rsidP="009E0AB8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14:paraId="6A090966" w14:textId="77777777" w:rsidR="002F69DB" w:rsidRPr="00EB635E" w:rsidRDefault="002F69DB" w:rsidP="009E0AB8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14:paraId="713D88FA" w14:textId="77777777" w:rsidR="002F69DB" w:rsidRDefault="002F69DB" w:rsidP="009E0AB8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14:paraId="60B2AA9C" w14:textId="77777777" w:rsidR="00430863" w:rsidRDefault="00430863" w:rsidP="009E0AB8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14:paraId="471E2DDD" w14:textId="77777777" w:rsidR="00FC74AD" w:rsidRDefault="00FC74AD" w:rsidP="009E0AB8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14:paraId="77BA7514" w14:textId="77777777" w:rsidR="00FC74AD" w:rsidRPr="00EB635E" w:rsidRDefault="00FC74AD" w:rsidP="009E0AB8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472A771A" w14:textId="77777777" w:rsidR="002F69DB" w:rsidRPr="00EB635E" w:rsidRDefault="002F69DB" w:rsidP="009E0AB8">
            <w:pPr>
              <w:pStyle w:val="ListParagrap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27FD95" w14:textId="77777777" w:rsidR="002F69DB" w:rsidRPr="00EB635E" w:rsidRDefault="002F69DB" w:rsidP="009E0AB8">
            <w:pPr>
              <w:pStyle w:val="ListParagrap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70380E80" w14:textId="77777777" w:rsidR="002F69DB" w:rsidRPr="00EB635E" w:rsidRDefault="002F69DB" w:rsidP="009E0AB8">
            <w:pPr>
              <w:pStyle w:val="ListParagraph"/>
              <w:rPr>
                <w:rFonts w:ascii="Arial" w:hAnsi="Arial" w:cs="Arial"/>
                <w:b/>
                <w:color w:val="000000"/>
              </w:rPr>
            </w:pPr>
          </w:p>
        </w:tc>
      </w:tr>
      <w:tr w:rsidR="002F69DB" w:rsidRPr="00011A5F" w14:paraId="72F2E766" w14:textId="77777777" w:rsidTr="00430863">
        <w:trPr>
          <w:trHeight w:val="397"/>
        </w:trPr>
        <w:tc>
          <w:tcPr>
            <w:tcW w:w="14349" w:type="dxa"/>
            <w:gridSpan w:val="7"/>
            <w:shd w:val="clear" w:color="auto" w:fill="00B0F0"/>
          </w:tcPr>
          <w:p w14:paraId="28C6F006" w14:textId="5E02350A" w:rsidR="002F69DB" w:rsidRPr="00FC74AD" w:rsidRDefault="002F69DB" w:rsidP="009E0AB8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C74AD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5.0 Action Plan </w:t>
            </w:r>
          </w:p>
        </w:tc>
      </w:tr>
      <w:tr w:rsidR="002F69DB" w:rsidRPr="00EB635E" w14:paraId="32D9FB2F" w14:textId="77777777" w:rsidTr="00F853DE">
        <w:trPr>
          <w:trHeight w:val="255"/>
        </w:trPr>
        <w:tc>
          <w:tcPr>
            <w:tcW w:w="7351" w:type="dxa"/>
            <w:gridSpan w:val="4"/>
            <w:shd w:val="clear" w:color="auto" w:fill="FFFFFF" w:themeFill="background1"/>
          </w:tcPr>
          <w:p w14:paraId="6BA4305C" w14:textId="3CC629E3" w:rsidR="002F69DB" w:rsidRDefault="002F69DB" w:rsidP="009E0AB8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F853DE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What is your action plan including time scales? </w:t>
            </w:r>
          </w:p>
          <w:p w14:paraId="1941B692" w14:textId="0905AEFF" w:rsidR="006A1E01" w:rsidRDefault="006A1E01" w:rsidP="009E0AB8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  <w:p w14:paraId="3A1729B4" w14:textId="0F4068D3" w:rsidR="006A1E01" w:rsidRPr="006A1E01" w:rsidRDefault="006A1E01" w:rsidP="009E0AB8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6A1E01">
              <w:rPr>
                <w:rFonts w:ascii="Arial" w:hAnsi="Arial" w:cs="Arial"/>
                <w:b/>
                <w:color w:val="002060"/>
                <w:sz w:val="22"/>
                <w:szCs w:val="22"/>
              </w:rPr>
              <w:t>Useful Resources</w:t>
            </w:r>
          </w:p>
          <w:p w14:paraId="4AB9B604" w14:textId="77777777" w:rsidR="000F1A21" w:rsidRDefault="000F1A21" w:rsidP="009E0AB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4E02074" w14:textId="51889DF4" w:rsidR="002F69DB" w:rsidRDefault="00CC4D3C" w:rsidP="009E0AB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hyperlink r:id="rId32" w:history="1">
              <w:r w:rsidR="002F69DB" w:rsidRPr="00F62CC8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Caring for your baby at night and when sleeping (unicef.org.uk)</w:t>
              </w:r>
            </w:hyperlink>
          </w:p>
          <w:p w14:paraId="7549AC53" w14:textId="77777777" w:rsidR="002F69DB" w:rsidRDefault="002F69DB" w:rsidP="009E0AB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664D01C" w14:textId="77777777" w:rsidR="002F69DB" w:rsidRDefault="00CC4D3C" w:rsidP="009E0AB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hyperlink r:id="rId33" w:history="1">
              <w:r w:rsidR="002F69DB" w:rsidRPr="00F62CC8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How to reduce the risk of SIDS for your baby - The Lullaby Trust</w:t>
              </w:r>
            </w:hyperlink>
          </w:p>
          <w:p w14:paraId="049081A4" w14:textId="77777777" w:rsidR="002F69DB" w:rsidRDefault="002F69DB" w:rsidP="009E0AB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6CA1E49" w14:textId="6F5C71B1" w:rsidR="002F69DB" w:rsidRPr="00EB635E" w:rsidRDefault="00CC4D3C" w:rsidP="009E0AB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hyperlink r:id="rId34" w:history="1">
              <w:r w:rsidR="002F69DB" w:rsidRPr="00F62CC8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The Baby Check App - The Lullaby Trust</w:t>
              </w:r>
            </w:hyperlink>
          </w:p>
          <w:p w14:paraId="02F8A8B8" w14:textId="19AB9562" w:rsidR="002F69DB" w:rsidRDefault="002F69DB" w:rsidP="009E0AB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86D584A" w14:textId="62C05AD1" w:rsidR="002F69DB" w:rsidRDefault="00CC4D3C" w:rsidP="009E0AB8">
            <w:pPr>
              <w:rPr>
                <w:rStyle w:val="Hyperlink"/>
                <w:rFonts w:ascii="Arial" w:hAnsi="Arial" w:cs="Arial"/>
                <w:bCs/>
                <w:sz w:val="22"/>
                <w:szCs w:val="22"/>
              </w:rPr>
            </w:pPr>
            <w:hyperlink r:id="rId35" w:history="1">
              <w:r w:rsidR="002F69DB" w:rsidRPr="00906325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BASIS – Baby Sleep Information Source (basisonline.org.uk)</w:t>
              </w:r>
            </w:hyperlink>
          </w:p>
          <w:p w14:paraId="35E0C044" w14:textId="5FB60512" w:rsidR="002F69DB" w:rsidRDefault="002F69DB" w:rsidP="009E0AB8"/>
          <w:p w14:paraId="0A3CAFB9" w14:textId="12D8ECE6" w:rsidR="002F69DB" w:rsidRDefault="002F69DB" w:rsidP="009E0AB8">
            <w:pPr>
              <w:rPr>
                <w:rFonts w:ascii="Arial" w:hAnsi="Arial" w:cs="Arial"/>
                <w:color w:val="0000FF"/>
                <w:u w:val="single"/>
              </w:rPr>
            </w:pPr>
            <w:r w:rsidRPr="00F853DE">
              <w:rPr>
                <w:rFonts w:ascii="Arial" w:hAnsi="Arial" w:cs="Arial"/>
                <w:color w:val="002060"/>
                <w:sz w:val="22"/>
                <w:szCs w:val="22"/>
                <w:lang w:eastAsia="en-US"/>
              </w:rPr>
              <w:t xml:space="preserve">TICKS guidance </w:t>
            </w:r>
            <w:hyperlink r:id="rId36" w:history="1">
              <w:r w:rsidRPr="00457AC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eastAsia="en-US"/>
                </w:rPr>
                <w:t>Baby slings - RoSPA</w:t>
              </w:r>
            </w:hyperlink>
          </w:p>
          <w:p w14:paraId="74D22D6D" w14:textId="2EC67D0B" w:rsidR="00F535FE" w:rsidRDefault="00F535FE" w:rsidP="009E0AB8">
            <w:pPr>
              <w:rPr>
                <w:rFonts w:ascii="Arial" w:hAnsi="Arial" w:cs="Arial"/>
                <w:bCs/>
                <w:color w:val="0000FF"/>
                <w:u w:val="single"/>
              </w:rPr>
            </w:pPr>
          </w:p>
          <w:p w14:paraId="6C53BCA7" w14:textId="4BBAAD94" w:rsidR="00F535FE" w:rsidRPr="00C437A8" w:rsidRDefault="00CC4D3C" w:rsidP="009E0AB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hyperlink r:id="rId37" w:history="1">
              <w:r w:rsidR="00F535FE" w:rsidRPr="00C437A8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https://www.lullabytrust.org.uk/wp-content/uploads/3-bed-sharing-factsheet-2022-1.pdf</w:t>
              </w:r>
            </w:hyperlink>
          </w:p>
          <w:p w14:paraId="0F57E528" w14:textId="027A0DC6" w:rsidR="00F535FE" w:rsidRPr="00C437A8" w:rsidRDefault="00F535FE" w:rsidP="009E0AB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52DF677" w14:textId="3778F6B1" w:rsidR="002F69DB" w:rsidRPr="00EB635E" w:rsidRDefault="002F69DB" w:rsidP="003E70E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14:paraId="5F551E27" w14:textId="77777777" w:rsidR="002F69DB" w:rsidRPr="00EB635E" w:rsidRDefault="002F69DB" w:rsidP="009E0AB8">
            <w:pPr>
              <w:pStyle w:val="ListParagrap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F729FB9" w14:textId="77777777" w:rsidR="002F69DB" w:rsidRPr="00EB635E" w:rsidRDefault="002F69DB" w:rsidP="009E0AB8">
            <w:pPr>
              <w:pStyle w:val="ListParagrap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276" w:type="dxa"/>
            <w:shd w:val="clear" w:color="auto" w:fill="FFFFFF" w:themeFill="background1"/>
          </w:tcPr>
          <w:p w14:paraId="4B666914" w14:textId="77777777" w:rsidR="002F69DB" w:rsidRPr="00EB635E" w:rsidRDefault="002F69DB" w:rsidP="009E0AB8">
            <w:pPr>
              <w:pStyle w:val="ListParagrap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B0EEB5A" w14:textId="3C2BEDFB" w:rsidR="009F751F" w:rsidRDefault="009F751F" w:rsidP="00C21B59">
      <w:pPr>
        <w:pStyle w:val="NoSpacing"/>
        <w:spacing w:line="276" w:lineRule="auto"/>
        <w:rPr>
          <w:rFonts w:ascii="Arial" w:hAnsi="Arial" w:cs="Arial"/>
        </w:rPr>
      </w:pPr>
    </w:p>
    <w:sectPr w:rsidR="009F751F" w:rsidSect="00B40CA4">
      <w:headerReference w:type="default" r:id="rId38"/>
      <w:footerReference w:type="default" r:id="rId39"/>
      <w:pgSz w:w="16838" w:h="11906" w:orient="landscape"/>
      <w:pgMar w:top="1134" w:right="1440" w:bottom="1134" w:left="1440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FCA0" w14:textId="77777777" w:rsidR="00D70090" w:rsidRDefault="00D70090" w:rsidP="00733781">
      <w:pPr>
        <w:spacing w:after="0" w:line="240" w:lineRule="auto"/>
      </w:pPr>
      <w:r>
        <w:separator/>
      </w:r>
    </w:p>
  </w:endnote>
  <w:endnote w:type="continuationSeparator" w:id="0">
    <w:p w14:paraId="79B74B23" w14:textId="77777777" w:rsidR="00D70090" w:rsidRDefault="00D70090" w:rsidP="0073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69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229CE" w14:textId="77777777" w:rsidR="00257FD9" w:rsidRDefault="00AC59E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1687254" w14:textId="77777777" w:rsidR="00B40CA4" w:rsidRDefault="00B40CA4">
        <w:pPr>
          <w:pStyle w:val="Footer"/>
          <w:jc w:val="center"/>
          <w:rPr>
            <w:noProof/>
          </w:rPr>
        </w:pPr>
      </w:p>
      <w:p w14:paraId="0D169E24" w14:textId="30F065E5" w:rsidR="00AC59E5" w:rsidRDefault="00257FD9" w:rsidP="00B40CA4">
        <w:pPr>
          <w:pStyle w:val="Footer"/>
          <w:jc w:val="right"/>
        </w:pPr>
        <w:r>
          <w:rPr>
            <w:noProof/>
          </w:rPr>
          <w:t>Updated November 2024</w:t>
        </w:r>
      </w:p>
    </w:sdtContent>
  </w:sdt>
  <w:p w14:paraId="78ACD521" w14:textId="77777777" w:rsidR="00EE0BA5" w:rsidRDefault="00EE0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DB33" w14:textId="77777777" w:rsidR="00D70090" w:rsidRDefault="00D70090" w:rsidP="00733781">
      <w:pPr>
        <w:spacing w:after="0" w:line="240" w:lineRule="auto"/>
      </w:pPr>
      <w:r>
        <w:separator/>
      </w:r>
    </w:p>
  </w:footnote>
  <w:footnote w:type="continuationSeparator" w:id="0">
    <w:p w14:paraId="6982EA87" w14:textId="77777777" w:rsidR="00D70090" w:rsidRDefault="00D70090" w:rsidP="0073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F730" w14:textId="048CAFEB" w:rsidR="00AC59E5" w:rsidRDefault="00AC59E5">
    <w:pPr>
      <w:pStyle w:val="Header"/>
      <w:jc w:val="center"/>
    </w:pPr>
  </w:p>
  <w:p w14:paraId="25F411D8" w14:textId="12428772" w:rsidR="00733781" w:rsidRDefault="00733781" w:rsidP="007337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6E046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B91"/>
      </v:shape>
    </w:pict>
  </w:numPicBullet>
  <w:abstractNum w:abstractNumId="0" w15:restartNumberingAfterBreak="0">
    <w:nsid w:val="10234767"/>
    <w:multiLevelType w:val="hybridMultilevel"/>
    <w:tmpl w:val="8ECA5E54"/>
    <w:lvl w:ilvl="0" w:tplc="2E12CF62">
      <w:start w:val="1"/>
      <w:numFmt w:val="decimal"/>
      <w:lvlText w:val="%1."/>
      <w:lvlJc w:val="left"/>
      <w:pPr>
        <w:ind w:left="1217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897" w:hanging="360"/>
      </w:pPr>
    </w:lvl>
    <w:lvl w:ilvl="2" w:tplc="0809001B" w:tentative="1">
      <w:start w:val="1"/>
      <w:numFmt w:val="lowerRoman"/>
      <w:lvlText w:val="%3."/>
      <w:lvlJc w:val="right"/>
      <w:pPr>
        <w:ind w:left="13617" w:hanging="180"/>
      </w:pPr>
    </w:lvl>
    <w:lvl w:ilvl="3" w:tplc="0809000F" w:tentative="1">
      <w:start w:val="1"/>
      <w:numFmt w:val="decimal"/>
      <w:lvlText w:val="%4."/>
      <w:lvlJc w:val="left"/>
      <w:pPr>
        <w:ind w:left="14337" w:hanging="360"/>
      </w:pPr>
    </w:lvl>
    <w:lvl w:ilvl="4" w:tplc="08090019" w:tentative="1">
      <w:start w:val="1"/>
      <w:numFmt w:val="lowerLetter"/>
      <w:lvlText w:val="%5."/>
      <w:lvlJc w:val="left"/>
      <w:pPr>
        <w:ind w:left="15057" w:hanging="360"/>
      </w:pPr>
    </w:lvl>
    <w:lvl w:ilvl="5" w:tplc="0809001B" w:tentative="1">
      <w:start w:val="1"/>
      <w:numFmt w:val="lowerRoman"/>
      <w:lvlText w:val="%6."/>
      <w:lvlJc w:val="right"/>
      <w:pPr>
        <w:ind w:left="15777" w:hanging="180"/>
      </w:pPr>
    </w:lvl>
    <w:lvl w:ilvl="6" w:tplc="0809000F" w:tentative="1">
      <w:start w:val="1"/>
      <w:numFmt w:val="decimal"/>
      <w:lvlText w:val="%7."/>
      <w:lvlJc w:val="left"/>
      <w:pPr>
        <w:ind w:left="16497" w:hanging="360"/>
      </w:pPr>
    </w:lvl>
    <w:lvl w:ilvl="7" w:tplc="08090019" w:tentative="1">
      <w:start w:val="1"/>
      <w:numFmt w:val="lowerLetter"/>
      <w:lvlText w:val="%8."/>
      <w:lvlJc w:val="left"/>
      <w:pPr>
        <w:ind w:left="17217" w:hanging="360"/>
      </w:pPr>
    </w:lvl>
    <w:lvl w:ilvl="8" w:tplc="0809001B" w:tentative="1">
      <w:start w:val="1"/>
      <w:numFmt w:val="lowerRoman"/>
      <w:lvlText w:val="%9."/>
      <w:lvlJc w:val="right"/>
      <w:pPr>
        <w:ind w:left="17937" w:hanging="180"/>
      </w:pPr>
    </w:lvl>
  </w:abstractNum>
  <w:abstractNum w:abstractNumId="1" w15:restartNumberingAfterBreak="0">
    <w:nsid w:val="15A22663"/>
    <w:multiLevelType w:val="hybridMultilevel"/>
    <w:tmpl w:val="E6D4FFDA"/>
    <w:lvl w:ilvl="0" w:tplc="08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EC35DB7"/>
    <w:multiLevelType w:val="multilevel"/>
    <w:tmpl w:val="25DE0A3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026444"/>
    <w:multiLevelType w:val="hybridMultilevel"/>
    <w:tmpl w:val="9C18AAFA"/>
    <w:lvl w:ilvl="0" w:tplc="08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7B45438"/>
    <w:multiLevelType w:val="hybridMultilevel"/>
    <w:tmpl w:val="7E563A04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68EB"/>
    <w:multiLevelType w:val="hybridMultilevel"/>
    <w:tmpl w:val="7E563A04"/>
    <w:lvl w:ilvl="0" w:tplc="39804EAA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958DA"/>
    <w:multiLevelType w:val="hybridMultilevel"/>
    <w:tmpl w:val="DD32525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D4E59"/>
    <w:multiLevelType w:val="hybridMultilevel"/>
    <w:tmpl w:val="7E563A04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A2413"/>
    <w:multiLevelType w:val="hybridMultilevel"/>
    <w:tmpl w:val="44A831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E2AFE"/>
    <w:multiLevelType w:val="hybridMultilevel"/>
    <w:tmpl w:val="7E563A04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74806"/>
    <w:multiLevelType w:val="hybridMultilevel"/>
    <w:tmpl w:val="46D49F3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10E7D"/>
    <w:multiLevelType w:val="hybridMultilevel"/>
    <w:tmpl w:val="2CF039C2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054447"/>
    <w:multiLevelType w:val="multilevel"/>
    <w:tmpl w:val="3ECED75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2E3E61"/>
    <w:multiLevelType w:val="hybridMultilevel"/>
    <w:tmpl w:val="908837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3B3316"/>
    <w:multiLevelType w:val="hybridMultilevel"/>
    <w:tmpl w:val="707A587E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1417D"/>
    <w:multiLevelType w:val="hybridMultilevel"/>
    <w:tmpl w:val="2D78B352"/>
    <w:lvl w:ilvl="0" w:tplc="D3C0F9EE">
      <w:start w:val="1"/>
      <w:numFmt w:val="bullet"/>
      <w:lvlText w:val="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82242"/>
    <w:multiLevelType w:val="hybridMultilevel"/>
    <w:tmpl w:val="7E563A04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76D71"/>
    <w:multiLevelType w:val="hybridMultilevel"/>
    <w:tmpl w:val="737A7C7E"/>
    <w:lvl w:ilvl="0" w:tplc="FFFFFFFF">
      <w:start w:val="1"/>
      <w:numFmt w:val="bullet"/>
      <w:lvlText w:val=""/>
      <w:lvlJc w:val="left"/>
      <w:pPr>
        <w:ind w:left="4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2696B"/>
    <w:multiLevelType w:val="hybridMultilevel"/>
    <w:tmpl w:val="A1A4C2CA"/>
    <w:lvl w:ilvl="0" w:tplc="D3C0F9EE">
      <w:start w:val="1"/>
      <w:numFmt w:val="bullet"/>
      <w:lvlText w:val="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1735556">
    <w:abstractNumId w:val="5"/>
  </w:num>
  <w:num w:numId="2" w16cid:durableId="332225594">
    <w:abstractNumId w:val="0"/>
  </w:num>
  <w:num w:numId="3" w16cid:durableId="419255112">
    <w:abstractNumId w:val="2"/>
  </w:num>
  <w:num w:numId="4" w16cid:durableId="237328268">
    <w:abstractNumId w:val="12"/>
  </w:num>
  <w:num w:numId="5" w16cid:durableId="224730351">
    <w:abstractNumId w:val="14"/>
  </w:num>
  <w:num w:numId="6" w16cid:durableId="1607813434">
    <w:abstractNumId w:val="10"/>
  </w:num>
  <w:num w:numId="7" w16cid:durableId="1126315548">
    <w:abstractNumId w:val="16"/>
  </w:num>
  <w:num w:numId="8" w16cid:durableId="1200630848">
    <w:abstractNumId w:val="9"/>
  </w:num>
  <w:num w:numId="9" w16cid:durableId="322851590">
    <w:abstractNumId w:val="4"/>
  </w:num>
  <w:num w:numId="10" w16cid:durableId="973407453">
    <w:abstractNumId w:val="7"/>
  </w:num>
  <w:num w:numId="11" w16cid:durableId="1580598897">
    <w:abstractNumId w:val="15"/>
  </w:num>
  <w:num w:numId="12" w16cid:durableId="874731121">
    <w:abstractNumId w:val="3"/>
  </w:num>
  <w:num w:numId="13" w16cid:durableId="565453191">
    <w:abstractNumId w:val="17"/>
  </w:num>
  <w:num w:numId="14" w16cid:durableId="1145119690">
    <w:abstractNumId w:val="8"/>
  </w:num>
  <w:num w:numId="15" w16cid:durableId="989165609">
    <w:abstractNumId w:val="6"/>
  </w:num>
  <w:num w:numId="16" w16cid:durableId="2068069508">
    <w:abstractNumId w:val="13"/>
  </w:num>
  <w:num w:numId="17" w16cid:durableId="27462394">
    <w:abstractNumId w:val="18"/>
  </w:num>
  <w:num w:numId="18" w16cid:durableId="1696349249">
    <w:abstractNumId w:val="11"/>
  </w:num>
  <w:num w:numId="19" w16cid:durableId="5570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98"/>
    <w:rsid w:val="00013954"/>
    <w:rsid w:val="0002464D"/>
    <w:rsid w:val="0004238C"/>
    <w:rsid w:val="000857FE"/>
    <w:rsid w:val="000A0658"/>
    <w:rsid w:val="000A769F"/>
    <w:rsid w:val="000D0B1A"/>
    <w:rsid w:val="000E7AEC"/>
    <w:rsid w:val="000F1A21"/>
    <w:rsid w:val="00110FE7"/>
    <w:rsid w:val="00147B3D"/>
    <w:rsid w:val="00184F43"/>
    <w:rsid w:val="00185A59"/>
    <w:rsid w:val="001B0075"/>
    <w:rsid w:val="001D10AD"/>
    <w:rsid w:val="001E0345"/>
    <w:rsid w:val="001F6D5E"/>
    <w:rsid w:val="002454F8"/>
    <w:rsid w:val="002515CB"/>
    <w:rsid w:val="00257FD9"/>
    <w:rsid w:val="002676AB"/>
    <w:rsid w:val="002A5211"/>
    <w:rsid w:val="002B6D3A"/>
    <w:rsid w:val="002F69DB"/>
    <w:rsid w:val="003125AC"/>
    <w:rsid w:val="00327866"/>
    <w:rsid w:val="00330DC9"/>
    <w:rsid w:val="003544B7"/>
    <w:rsid w:val="0036480D"/>
    <w:rsid w:val="003E70EE"/>
    <w:rsid w:val="003F3D7F"/>
    <w:rsid w:val="00430863"/>
    <w:rsid w:val="00453E66"/>
    <w:rsid w:val="004C0C18"/>
    <w:rsid w:val="004F0667"/>
    <w:rsid w:val="004F392B"/>
    <w:rsid w:val="00527330"/>
    <w:rsid w:val="0057399E"/>
    <w:rsid w:val="00586AC7"/>
    <w:rsid w:val="005C2E98"/>
    <w:rsid w:val="005C48C8"/>
    <w:rsid w:val="005D60AA"/>
    <w:rsid w:val="00613064"/>
    <w:rsid w:val="00622DBC"/>
    <w:rsid w:val="00644C9E"/>
    <w:rsid w:val="00663761"/>
    <w:rsid w:val="006671E3"/>
    <w:rsid w:val="006874FE"/>
    <w:rsid w:val="006A1E01"/>
    <w:rsid w:val="006A2062"/>
    <w:rsid w:val="006C4FB8"/>
    <w:rsid w:val="00703F5A"/>
    <w:rsid w:val="007251AD"/>
    <w:rsid w:val="00731D1C"/>
    <w:rsid w:val="00733781"/>
    <w:rsid w:val="00780577"/>
    <w:rsid w:val="007874EA"/>
    <w:rsid w:val="007C521E"/>
    <w:rsid w:val="007D7091"/>
    <w:rsid w:val="0082178D"/>
    <w:rsid w:val="0082312D"/>
    <w:rsid w:val="00837EF7"/>
    <w:rsid w:val="00865076"/>
    <w:rsid w:val="00886DD5"/>
    <w:rsid w:val="008B0928"/>
    <w:rsid w:val="008E44F0"/>
    <w:rsid w:val="009216C0"/>
    <w:rsid w:val="00954227"/>
    <w:rsid w:val="00960A9E"/>
    <w:rsid w:val="009904C8"/>
    <w:rsid w:val="009D4035"/>
    <w:rsid w:val="009E017B"/>
    <w:rsid w:val="009E0AB8"/>
    <w:rsid w:val="009F751F"/>
    <w:rsid w:val="00A57293"/>
    <w:rsid w:val="00A650AD"/>
    <w:rsid w:val="00AC59E5"/>
    <w:rsid w:val="00AD6D2B"/>
    <w:rsid w:val="00AE0C5D"/>
    <w:rsid w:val="00B0193E"/>
    <w:rsid w:val="00B124B2"/>
    <w:rsid w:val="00B20F3C"/>
    <w:rsid w:val="00B40CA4"/>
    <w:rsid w:val="00B430A0"/>
    <w:rsid w:val="00B44C1D"/>
    <w:rsid w:val="00B670CF"/>
    <w:rsid w:val="00B9119E"/>
    <w:rsid w:val="00BB3713"/>
    <w:rsid w:val="00BE78A3"/>
    <w:rsid w:val="00C047E7"/>
    <w:rsid w:val="00C21B59"/>
    <w:rsid w:val="00C437A8"/>
    <w:rsid w:val="00C63E64"/>
    <w:rsid w:val="00C94DDF"/>
    <w:rsid w:val="00CC4D3C"/>
    <w:rsid w:val="00CE07F0"/>
    <w:rsid w:val="00D069B2"/>
    <w:rsid w:val="00D1129A"/>
    <w:rsid w:val="00D14885"/>
    <w:rsid w:val="00D45937"/>
    <w:rsid w:val="00D67134"/>
    <w:rsid w:val="00D70090"/>
    <w:rsid w:val="00D838E1"/>
    <w:rsid w:val="00DF7651"/>
    <w:rsid w:val="00E0789F"/>
    <w:rsid w:val="00E47FA9"/>
    <w:rsid w:val="00E51A2C"/>
    <w:rsid w:val="00EA0725"/>
    <w:rsid w:val="00EB3EA1"/>
    <w:rsid w:val="00EE0BA5"/>
    <w:rsid w:val="00F264A4"/>
    <w:rsid w:val="00F535FE"/>
    <w:rsid w:val="00F853DE"/>
    <w:rsid w:val="00F90816"/>
    <w:rsid w:val="00FA2A68"/>
    <w:rsid w:val="00FC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31605CB"/>
  <w15:docId w15:val="{E3ACDEB8-4F0A-4A09-AD13-5C7D5EC9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E98"/>
    <w:rPr>
      <w:color w:val="0000FF"/>
      <w:u w:val="single"/>
    </w:rPr>
  </w:style>
  <w:style w:type="paragraph" w:styleId="NoSpacing">
    <w:name w:val="No Spacing"/>
    <w:uiPriority w:val="1"/>
    <w:qFormat/>
    <w:rsid w:val="005C2E9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650AD"/>
    <w:rPr>
      <w:color w:val="954F72" w:themeColor="followedHyperlink"/>
      <w:u w:val="single"/>
    </w:rPr>
  </w:style>
  <w:style w:type="table" w:styleId="TableGrid">
    <w:name w:val="Table Grid"/>
    <w:basedOn w:val="TableNormal"/>
    <w:rsid w:val="002F6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81"/>
  </w:style>
  <w:style w:type="paragraph" w:styleId="Footer">
    <w:name w:val="footer"/>
    <w:basedOn w:val="Normal"/>
    <w:link w:val="FooterChar"/>
    <w:uiPriority w:val="99"/>
    <w:unhideWhenUsed/>
    <w:rsid w:val="007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81"/>
  </w:style>
  <w:style w:type="character" w:styleId="UnresolvedMention">
    <w:name w:val="Unresolved Mention"/>
    <w:basedOn w:val="DefaultParagraphFont"/>
    <w:uiPriority w:val="99"/>
    <w:semiHidden/>
    <w:unhideWhenUsed/>
    <w:rsid w:val="00F53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4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g"/><Relationship Id="rId26" Type="http://schemas.openxmlformats.org/officeDocument/2006/relationships/hyperlink" Target="https://www.lullabytrust.org.uk/safer-sleep-advice/" TargetMode="External"/><Relationship Id="rId39" Type="http://schemas.openxmlformats.org/officeDocument/2006/relationships/footer" Target="footer1.xml"/><Relationship Id="rId21" Type="http://schemas.openxmlformats.org/officeDocument/2006/relationships/image" Target="media/image11.jpeg"/><Relationship Id="rId34" Type="http://schemas.openxmlformats.org/officeDocument/2006/relationships/hyperlink" Target="https://www.lullabytrust.org.uk/safer-sleep-advice/baby-check-app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hyperlink" Target="https://gbr01.safelinks.protection.outlook.com/?url=https%3A%2F%2Fwww.midandsouthessex.ics.nhs.uk%2Fhealth%2Fcampaigns%2Fchild-health%2F&amp;data=05%7C01%7Cc.muirden%40nhs.net%7C10bac57dab8c4925841008db7941f6ef%7C37c354b285b047f5b22207b48d774ee3%7C0%7C0%7C638237096450395298%7CUnknown%7CTWFpbGZsb3d8eyJWIjoiMC4wLjAwMDAiLCJQIjoiV2luMzIiLCJBTiI6Ik1haWwiLCJXVCI6Mn0%3D%7C3000%7C%7C%7C&amp;sdata=Cly6jY2NRBt8PSC5biuPT9E3i63FqHyI%2BVmPBODBwZ4%3D&amp;reserved=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9AB6E.5424CB30" TargetMode="External"/><Relationship Id="rId24" Type="http://schemas.openxmlformats.org/officeDocument/2006/relationships/hyperlink" Target="https://pxhere.com/en/photo/900707" TargetMode="External"/><Relationship Id="rId32" Type="http://schemas.openxmlformats.org/officeDocument/2006/relationships/hyperlink" Target="https://www.unicef.org.uk/babyfriendly/wp-content/uploads/sites/2/2018/08/Caring-for-your-baby-at-night-web.pdf" TargetMode="External"/><Relationship Id="rId37" Type="http://schemas.openxmlformats.org/officeDocument/2006/relationships/hyperlink" Target="https://www.lullabytrust.org.uk/wp-content/uploads/3-bed-sharing-factsheet-2022-1.pd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ullabytrust.org.uk/professionals/statistics-on-sids/" TargetMode="External"/><Relationship Id="rId23" Type="http://schemas.openxmlformats.org/officeDocument/2006/relationships/image" Target="media/image12.jpeg"/><Relationship Id="rId28" Type="http://schemas.openxmlformats.org/officeDocument/2006/relationships/hyperlink" Target="https://babyslingsafety.co.uk/ticks.pdf" TargetMode="External"/><Relationship Id="rId36" Type="http://schemas.openxmlformats.org/officeDocument/2006/relationships/hyperlink" Target="https://www.rospa.com/home-safety/advice/product/baby-slings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publicdomainpictures.net/view-image.php?image=16861" TargetMode="External"/><Relationship Id="rId31" Type="http://schemas.openxmlformats.org/officeDocument/2006/relationships/hyperlink" Target="https://gbr01.safelinks.protection.outlook.com/?url=https%3A%2F%2Fsuffolk.pagetiger.com%2Fhealth-and-wellbeing-first-few-years%2F1&amp;data=05%7C01%7Cc.muirden%40nhs.net%7C10bac57dab8c4925841008db7941f6ef%7C37c354b285b047f5b22207b48d774ee3%7C0%7C0%7C638237096450395298%7CUnknown%7CTWFpbGZsb3d8eyJWIjoiMC4wLjAwMDAiLCJQIjoiV2luMzIiLCJBTiI6Ik1haWwiLCJXVCI6Mn0%3D%7C3000%7C%7C%7C&amp;sdata=%2B0r5qNTDezxHwgaSLvWFSG8vvQbfYKtGqpsesTc11JQ%3D&amp;reserve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lullabytrust.org.uk/professionals/statistics-on-sids/" TargetMode="External"/><Relationship Id="rId22" Type="http://schemas.openxmlformats.org/officeDocument/2006/relationships/hyperlink" Target="https://www.publicdomainpictures.net/view-image.php?image=17108" TargetMode="External"/><Relationship Id="rId27" Type="http://schemas.openxmlformats.org/officeDocument/2006/relationships/hyperlink" Target="https://babyslingsafety.co.uk/ticks.pdf" TargetMode="External"/><Relationship Id="rId30" Type="http://schemas.openxmlformats.org/officeDocument/2006/relationships/hyperlink" Target="https://gbr01.safelinks.protection.outlook.com/?url=https%3A%2F%2Fwww.hwehealthiertogether.nhs.uk%2Fparentscarers%2Fworried-your-child-unwell%2Fcough-and-cold&amp;data=05%7C01%7Cc.muirden%40nhs.net%7C10bac57dab8c4925841008db7941f6ef%7C37c354b285b047f5b22207b48d774ee3%7C0%7C0%7C638237096450395298%7CUnknown%7CTWFpbGZsb3d8eyJWIjoiMC4wLjAwMDAiLCJQIjoiV2luMzIiLCJBTiI6Ik1haWwiLCJXVCI6Mn0%3D%7C3000%7C%7C%7C&amp;sdata=MGXlO1FTb4yRbKr8s%2BxzZQ2cpyEl1DJekUSlJ3kw6YQ%3D&amp;reserved=0" TargetMode="External"/><Relationship Id="rId35" Type="http://schemas.openxmlformats.org/officeDocument/2006/relationships/hyperlink" Target="https://www.basisonline.org.uk/" TargetMode="External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hyperlink" Target="https://www.lullabytrust.org.uk/wp-content/uploads/Safer-sleep-saving-lives-a-guide-for-professionals-web.pdf" TargetMode="External"/><Relationship Id="rId33" Type="http://schemas.openxmlformats.org/officeDocument/2006/relationships/hyperlink" Target="https://www.lullabytrust.org.uk/safer-sleep-advice/" TargetMode="External"/><Relationship Id="rId38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4FCD-F299-409F-9CF4-0C3A89FF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1500</Words>
  <Characters>8556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MUIRDEN, Christine (NHS HERTFORDSHIRE AND WEST ESSEX ICB - 07H)</dc:creator>
  <cp:keywords/>
  <dc:description/>
  <cp:lastModifiedBy>Liz Kirby - ESCB Practice Development Manager</cp:lastModifiedBy>
  <cp:revision>2</cp:revision>
  <dcterms:created xsi:type="dcterms:W3CDTF">2024-12-05T13:32:00Z</dcterms:created>
  <dcterms:modified xsi:type="dcterms:W3CDTF">2024-12-05T13:32:00Z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2023-08-14T13:48:16Z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d655fff8-070d-4f38-8cb6-f82e24d5f4d3</vt:lpwstr>
  </property>
  <property fmtid="{D5CDD505-2E9C-101B-9397-08002B2CF9AE}" pid="8" name="MSIP_Label_39d8be9e-c8d9-4b9c-bd40-2c27cc7ea2e6_ContentBits">
    <vt:lpwstr>0</vt:lpwstr>
  </property>
</Properties>
</file>